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849" w:rsidRPr="00E34310" w:rsidRDefault="00E34310">
      <w:pPr>
        <w:spacing w:after="0" w:line="408" w:lineRule="auto"/>
        <w:ind w:left="120"/>
        <w:jc w:val="center"/>
        <w:rPr>
          <w:lang w:val="ru-RU"/>
        </w:rPr>
      </w:pPr>
      <w:bookmarkStart w:id="0" w:name="block-32529200"/>
      <w:r w:rsidRPr="00E3431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21849" w:rsidRPr="00E34310" w:rsidRDefault="00E34310">
      <w:pPr>
        <w:spacing w:after="0" w:line="408" w:lineRule="auto"/>
        <w:ind w:left="120"/>
        <w:jc w:val="center"/>
        <w:rPr>
          <w:lang w:val="ru-RU"/>
        </w:rPr>
      </w:pPr>
      <w:bookmarkStart w:id="1" w:name="377026ad-1b08-49d8-82c8-2523f1c36cc2"/>
      <w:r w:rsidRPr="00E3431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E3431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21849" w:rsidRPr="00E34310" w:rsidRDefault="00E34310">
      <w:pPr>
        <w:spacing w:after="0" w:line="408" w:lineRule="auto"/>
        <w:ind w:left="120"/>
        <w:jc w:val="center"/>
        <w:rPr>
          <w:lang w:val="ru-RU"/>
        </w:rPr>
      </w:pPr>
      <w:bookmarkStart w:id="2" w:name="70fb4e9c-7df0-4758-87dd-1275c8e6b3a6"/>
      <w:r w:rsidRPr="00E34310">
        <w:rPr>
          <w:rFonts w:ascii="Times New Roman" w:hAnsi="Times New Roman"/>
          <w:b/>
          <w:color w:val="000000"/>
          <w:sz w:val="28"/>
          <w:lang w:val="ru-RU"/>
        </w:rPr>
        <w:t>Республика Мордовия</w:t>
      </w:r>
      <w:bookmarkEnd w:id="2"/>
    </w:p>
    <w:p w:rsidR="00C21849" w:rsidRPr="00E34310" w:rsidRDefault="00E3431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ГБ </w:t>
      </w:r>
      <w:r w:rsidRPr="00E34310">
        <w:rPr>
          <w:rFonts w:ascii="Times New Roman" w:hAnsi="Times New Roman"/>
          <w:b/>
          <w:color w:val="000000"/>
          <w:sz w:val="28"/>
          <w:lang w:val="ru-RU"/>
        </w:rPr>
        <w:t>ОУ РМ "</w:t>
      </w:r>
      <w:proofErr w:type="spellStart"/>
      <w:r w:rsidRPr="00E34310">
        <w:rPr>
          <w:rFonts w:ascii="Times New Roman" w:hAnsi="Times New Roman"/>
          <w:b/>
          <w:color w:val="000000"/>
          <w:sz w:val="28"/>
          <w:lang w:val="ru-RU"/>
        </w:rPr>
        <w:t>Ардатовская</w:t>
      </w:r>
      <w:proofErr w:type="spellEnd"/>
      <w:r w:rsidRPr="00E34310">
        <w:rPr>
          <w:rFonts w:ascii="Times New Roman" w:hAnsi="Times New Roman"/>
          <w:b/>
          <w:color w:val="000000"/>
          <w:sz w:val="28"/>
          <w:lang w:val="ru-RU"/>
        </w:rPr>
        <w:t xml:space="preserve"> общеобразовательная школа-интернат для детей с нарушениями зрения"</w:t>
      </w:r>
    </w:p>
    <w:p w:rsidR="00C21849" w:rsidRPr="00E34310" w:rsidRDefault="00C21849">
      <w:pPr>
        <w:spacing w:after="0"/>
        <w:ind w:left="120"/>
        <w:rPr>
          <w:lang w:val="ru-RU"/>
        </w:rPr>
      </w:pPr>
    </w:p>
    <w:p w:rsidR="00C21849" w:rsidRPr="00E34310" w:rsidRDefault="00C21849">
      <w:pPr>
        <w:spacing w:after="0"/>
        <w:ind w:left="120"/>
        <w:rPr>
          <w:lang w:val="ru-RU"/>
        </w:rPr>
      </w:pPr>
    </w:p>
    <w:p w:rsidR="00C21849" w:rsidRPr="00E34310" w:rsidRDefault="00C21849">
      <w:pPr>
        <w:spacing w:after="0"/>
        <w:ind w:left="120"/>
        <w:rPr>
          <w:lang w:val="ru-RU"/>
        </w:rPr>
      </w:pPr>
    </w:p>
    <w:p w:rsidR="00C21849" w:rsidRPr="00E34310" w:rsidRDefault="00C2184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E3431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3431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МО:</w:t>
            </w:r>
          </w:p>
          <w:p w:rsidR="004E6975" w:rsidRDefault="00E3431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3431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Шувалова Р.В.</w:t>
            </w:r>
          </w:p>
          <w:p w:rsidR="004E6975" w:rsidRDefault="00E3431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564D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343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64D5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3431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3431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УВР:</w:t>
            </w:r>
          </w:p>
          <w:p w:rsidR="004E6975" w:rsidRDefault="00E3431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3431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Орлова В.Г.</w:t>
            </w:r>
          </w:p>
          <w:p w:rsidR="004E6975" w:rsidRDefault="00E3431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[П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564D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64D5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3431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3431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школы:</w:t>
            </w:r>
          </w:p>
          <w:p w:rsidR="000E6D86" w:rsidRDefault="00E3431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3431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Краснощеков О.А.</w:t>
            </w:r>
          </w:p>
          <w:p w:rsidR="000E6D86" w:rsidRDefault="00E3431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64D5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21849" w:rsidRDefault="00C21849">
      <w:pPr>
        <w:spacing w:after="0"/>
        <w:ind w:left="120"/>
      </w:pPr>
    </w:p>
    <w:p w:rsidR="00C21849" w:rsidRDefault="00C21849">
      <w:pPr>
        <w:spacing w:after="0"/>
        <w:ind w:left="120"/>
      </w:pPr>
    </w:p>
    <w:p w:rsidR="00C21849" w:rsidRDefault="00C21849">
      <w:pPr>
        <w:spacing w:after="0"/>
        <w:ind w:left="120"/>
      </w:pPr>
    </w:p>
    <w:p w:rsidR="00C21849" w:rsidRDefault="00C21849">
      <w:pPr>
        <w:spacing w:after="0"/>
        <w:ind w:left="120"/>
      </w:pPr>
    </w:p>
    <w:p w:rsidR="00C21849" w:rsidRDefault="00C21849">
      <w:pPr>
        <w:spacing w:after="0"/>
        <w:ind w:left="120"/>
      </w:pPr>
    </w:p>
    <w:p w:rsidR="00C21849" w:rsidRDefault="00E3431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21849" w:rsidRDefault="00E3431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4283525)</w:t>
      </w:r>
    </w:p>
    <w:p w:rsidR="00C21849" w:rsidRDefault="00C21849">
      <w:pPr>
        <w:spacing w:after="0"/>
        <w:ind w:left="120"/>
        <w:jc w:val="center"/>
      </w:pPr>
    </w:p>
    <w:p w:rsidR="00C21849" w:rsidRPr="00E34310" w:rsidRDefault="00E34310">
      <w:pPr>
        <w:spacing w:after="0" w:line="408" w:lineRule="auto"/>
        <w:ind w:left="120"/>
        <w:jc w:val="center"/>
        <w:rPr>
          <w:lang w:val="ru-RU"/>
        </w:rPr>
      </w:pPr>
      <w:r w:rsidRPr="00E34310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C21849" w:rsidRPr="00E34310" w:rsidRDefault="00E34310">
      <w:pPr>
        <w:spacing w:after="0" w:line="408" w:lineRule="auto"/>
        <w:ind w:left="120"/>
        <w:jc w:val="center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>
        <w:rPr>
          <w:rFonts w:ascii="Times New Roman" w:hAnsi="Times New Roman"/>
          <w:color w:val="000000"/>
          <w:sz w:val="28"/>
          <w:lang w:val="ru-RU"/>
        </w:rPr>
        <w:t>1</w:t>
      </w:r>
      <w:r w:rsidRPr="00E3431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34310">
        <w:rPr>
          <w:rFonts w:ascii="Calibri" w:hAnsi="Calibri"/>
          <w:color w:val="000000"/>
          <w:sz w:val="28"/>
          <w:lang w:val="ru-RU"/>
        </w:rPr>
        <w:t xml:space="preserve">– </w:t>
      </w:r>
      <w:r w:rsidRPr="00E34310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E34310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C21849" w:rsidRPr="00E34310" w:rsidRDefault="00C21849">
      <w:pPr>
        <w:spacing w:after="0"/>
        <w:ind w:left="120"/>
        <w:jc w:val="center"/>
        <w:rPr>
          <w:lang w:val="ru-RU"/>
        </w:rPr>
      </w:pPr>
    </w:p>
    <w:p w:rsidR="00C21849" w:rsidRPr="00E34310" w:rsidRDefault="00C21849">
      <w:pPr>
        <w:spacing w:after="0"/>
        <w:ind w:left="120"/>
        <w:jc w:val="center"/>
        <w:rPr>
          <w:lang w:val="ru-RU"/>
        </w:rPr>
      </w:pPr>
    </w:p>
    <w:p w:rsidR="00C21849" w:rsidRPr="00E34310" w:rsidRDefault="00C21849">
      <w:pPr>
        <w:spacing w:after="0"/>
        <w:ind w:left="120"/>
        <w:jc w:val="center"/>
        <w:rPr>
          <w:lang w:val="ru-RU"/>
        </w:rPr>
      </w:pPr>
    </w:p>
    <w:p w:rsidR="00C21849" w:rsidRPr="00E34310" w:rsidRDefault="00C21849">
      <w:pPr>
        <w:spacing w:after="0"/>
        <w:ind w:left="120"/>
        <w:jc w:val="center"/>
        <w:rPr>
          <w:lang w:val="ru-RU"/>
        </w:rPr>
      </w:pPr>
    </w:p>
    <w:p w:rsidR="00C21849" w:rsidRPr="00E34310" w:rsidRDefault="00C21849">
      <w:pPr>
        <w:spacing w:after="0"/>
        <w:ind w:left="120"/>
        <w:jc w:val="center"/>
        <w:rPr>
          <w:lang w:val="ru-RU"/>
        </w:rPr>
      </w:pPr>
    </w:p>
    <w:p w:rsidR="00C21849" w:rsidRPr="00E34310" w:rsidRDefault="00C21849">
      <w:pPr>
        <w:spacing w:after="0"/>
        <w:ind w:left="120"/>
        <w:jc w:val="center"/>
        <w:rPr>
          <w:lang w:val="ru-RU"/>
        </w:rPr>
      </w:pPr>
    </w:p>
    <w:p w:rsidR="00C21849" w:rsidRPr="00E34310" w:rsidRDefault="00C21849">
      <w:pPr>
        <w:spacing w:after="0"/>
        <w:ind w:left="120"/>
        <w:jc w:val="center"/>
        <w:rPr>
          <w:lang w:val="ru-RU"/>
        </w:rPr>
      </w:pPr>
    </w:p>
    <w:p w:rsidR="00C21849" w:rsidRPr="00E34310" w:rsidRDefault="00E34310">
      <w:pPr>
        <w:spacing w:after="0"/>
        <w:ind w:left="120"/>
        <w:jc w:val="center"/>
        <w:rPr>
          <w:lang w:val="ru-RU"/>
        </w:rPr>
      </w:pPr>
      <w:bookmarkStart w:id="4" w:name="041d5c1b-4e36-4053-94f3-9ce12a6e5ba5"/>
      <w:r w:rsidRPr="00E34310">
        <w:rPr>
          <w:rFonts w:ascii="Times New Roman" w:hAnsi="Times New Roman"/>
          <w:b/>
          <w:color w:val="000000"/>
          <w:sz w:val="28"/>
          <w:lang w:val="ru-RU"/>
        </w:rPr>
        <w:t>город Ардатов</w:t>
      </w:r>
      <w:bookmarkEnd w:id="4"/>
      <w:r w:rsidRPr="00E3431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34b057d3-b688-4a50-aec1-9ba08cc1dbee"/>
      <w:r w:rsidRPr="00E3431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C21849" w:rsidRPr="00E34310" w:rsidRDefault="00C21849">
      <w:pPr>
        <w:spacing w:after="0"/>
        <w:ind w:left="120"/>
        <w:rPr>
          <w:lang w:val="ru-RU"/>
        </w:rPr>
      </w:pPr>
    </w:p>
    <w:p w:rsidR="00C21849" w:rsidRPr="00E34310" w:rsidRDefault="00C21849">
      <w:pPr>
        <w:rPr>
          <w:lang w:val="ru-RU"/>
        </w:rPr>
        <w:sectPr w:rsidR="00C21849" w:rsidRPr="00E34310">
          <w:pgSz w:w="11906" w:h="16383"/>
          <w:pgMar w:top="1134" w:right="850" w:bottom="1134" w:left="1701" w:header="720" w:footer="720" w:gutter="0"/>
          <w:cols w:space="720"/>
        </w:sectPr>
      </w:pPr>
    </w:p>
    <w:p w:rsidR="00C21849" w:rsidRPr="00E34310" w:rsidRDefault="00E34310">
      <w:pPr>
        <w:spacing w:after="0" w:line="264" w:lineRule="auto"/>
        <w:ind w:left="120"/>
        <w:jc w:val="both"/>
        <w:rPr>
          <w:lang w:val="ru-RU"/>
        </w:rPr>
      </w:pPr>
      <w:bookmarkStart w:id="6" w:name="block-32529198"/>
      <w:bookmarkEnd w:id="0"/>
      <w:r w:rsidRPr="00E3431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21849" w:rsidRPr="00E34310" w:rsidRDefault="00C21849">
      <w:pPr>
        <w:spacing w:after="0" w:line="264" w:lineRule="auto"/>
        <w:ind w:left="120"/>
        <w:jc w:val="both"/>
        <w:rPr>
          <w:lang w:val="ru-RU"/>
        </w:rPr>
      </w:pP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34310">
        <w:rPr>
          <w:rFonts w:ascii="Times New Roman" w:hAnsi="Times New Roman"/>
          <w:color w:val="000000"/>
          <w:sz w:val="28"/>
          <w:lang w:val="ru-RU"/>
        </w:rPr>
        <w:t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</w:t>
      </w:r>
      <w:proofErr w:type="gramEnd"/>
      <w:r w:rsidRPr="00E34310">
        <w:rPr>
          <w:rFonts w:ascii="Times New Roman" w:hAnsi="Times New Roman"/>
          <w:color w:val="000000"/>
          <w:sz w:val="28"/>
          <w:lang w:val="ru-RU"/>
        </w:rPr>
        <w:t xml:space="preserve">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E34310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E34310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E34310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E343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E34310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E34310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E34310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</w:t>
      </w:r>
      <w:proofErr w:type="gramStart"/>
      <w:r w:rsidRPr="00E34310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E34310">
        <w:rPr>
          <w:rFonts w:ascii="Times New Roman" w:hAnsi="Times New Roman"/>
          <w:color w:val="000000"/>
          <w:sz w:val="28"/>
          <w:lang w:val="ru-RU"/>
        </w:rPr>
        <w:t xml:space="preserve">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bookmarkStart w:id="7" w:name="3d76e050-51fd-4b58-80c8-65c11753c1a9"/>
      <w:r w:rsidRPr="00E34310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11 классе – 136 часов (4 часа в неделю), в 12 классе – 136 часов (4 часа в неделю). </w:t>
      </w:r>
      <w:bookmarkEnd w:id="7"/>
    </w:p>
    <w:p w:rsidR="00C21849" w:rsidRPr="00E34310" w:rsidRDefault="00C21849">
      <w:pPr>
        <w:rPr>
          <w:lang w:val="ru-RU"/>
        </w:rPr>
        <w:sectPr w:rsidR="00C21849" w:rsidRPr="00E34310">
          <w:pgSz w:w="11906" w:h="16383"/>
          <w:pgMar w:top="1134" w:right="850" w:bottom="1134" w:left="1701" w:header="720" w:footer="720" w:gutter="0"/>
          <w:cols w:space="720"/>
        </w:sectPr>
      </w:pPr>
    </w:p>
    <w:p w:rsidR="00C21849" w:rsidRPr="00E34310" w:rsidRDefault="00E34310">
      <w:pPr>
        <w:spacing w:after="0" w:line="264" w:lineRule="auto"/>
        <w:ind w:left="120"/>
        <w:jc w:val="both"/>
        <w:rPr>
          <w:lang w:val="ru-RU"/>
        </w:rPr>
      </w:pPr>
      <w:bookmarkStart w:id="8" w:name="block-32529197"/>
      <w:bookmarkEnd w:id="6"/>
      <w:r w:rsidRPr="00E3431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C21849" w:rsidRPr="00E34310" w:rsidRDefault="00C21849">
      <w:pPr>
        <w:spacing w:after="0" w:line="264" w:lineRule="auto"/>
        <w:ind w:left="120"/>
        <w:jc w:val="both"/>
        <w:rPr>
          <w:lang w:val="ru-RU"/>
        </w:rPr>
      </w:pPr>
    </w:p>
    <w:p w:rsidR="00C21849" w:rsidRPr="00E34310" w:rsidRDefault="00E34310">
      <w:pPr>
        <w:spacing w:after="0" w:line="264" w:lineRule="auto"/>
        <w:ind w:left="120"/>
        <w:jc w:val="both"/>
        <w:rPr>
          <w:lang w:val="ru-RU"/>
        </w:rPr>
      </w:pPr>
      <w:r w:rsidRPr="00E34310">
        <w:rPr>
          <w:rFonts w:ascii="Times New Roman" w:hAnsi="Times New Roman"/>
          <w:b/>
          <w:color w:val="000000"/>
          <w:sz w:val="28"/>
          <w:lang w:val="ru-RU"/>
        </w:rPr>
        <w:t>1</w:t>
      </w:r>
      <w:r>
        <w:rPr>
          <w:rFonts w:ascii="Times New Roman" w:hAnsi="Times New Roman"/>
          <w:b/>
          <w:color w:val="000000"/>
          <w:sz w:val="28"/>
          <w:lang w:val="ru-RU"/>
        </w:rPr>
        <w:t>1</w:t>
      </w:r>
      <w:r w:rsidRPr="00E34310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C21849" w:rsidRPr="00E34310" w:rsidRDefault="00C21849">
      <w:pPr>
        <w:spacing w:after="0" w:line="264" w:lineRule="auto"/>
        <w:ind w:left="120"/>
        <w:jc w:val="both"/>
        <w:rPr>
          <w:lang w:val="ru-RU"/>
        </w:rPr>
      </w:pP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</w:t>
      </w:r>
      <w:r w:rsidRPr="00564D59">
        <w:rPr>
          <w:rFonts w:ascii="Times New Roman" w:hAnsi="Times New Roman"/>
          <w:color w:val="000000"/>
          <w:sz w:val="28"/>
          <w:lang w:val="ru-RU"/>
        </w:rPr>
        <w:t xml:space="preserve">Теорема Безу. Многочлены с целыми коэффициентами. </w:t>
      </w:r>
      <w:r w:rsidRPr="00E34310">
        <w:rPr>
          <w:rFonts w:ascii="Times New Roman" w:hAnsi="Times New Roman"/>
          <w:color w:val="000000"/>
          <w:sz w:val="28"/>
          <w:lang w:val="ru-RU"/>
        </w:rPr>
        <w:t>Теорема Виета.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E34310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E34310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E34310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1849" w:rsidRPr="00E34310" w:rsidRDefault="00E34310">
      <w:pPr>
        <w:spacing w:after="0" w:line="264" w:lineRule="auto"/>
        <w:ind w:left="120"/>
        <w:jc w:val="both"/>
        <w:rPr>
          <w:lang w:val="ru-RU"/>
        </w:rPr>
      </w:pPr>
      <w:r w:rsidRPr="00E34310">
        <w:rPr>
          <w:rFonts w:ascii="Times New Roman" w:hAnsi="Times New Roman"/>
          <w:b/>
          <w:color w:val="000000"/>
          <w:sz w:val="28"/>
          <w:lang w:val="ru-RU"/>
        </w:rPr>
        <w:t>1</w:t>
      </w:r>
      <w:r>
        <w:rPr>
          <w:rFonts w:ascii="Times New Roman" w:hAnsi="Times New Roman"/>
          <w:b/>
          <w:color w:val="000000"/>
          <w:sz w:val="28"/>
          <w:lang w:val="ru-RU"/>
        </w:rPr>
        <w:t>2</w:t>
      </w:r>
      <w:r w:rsidRPr="00E34310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C21849" w:rsidRPr="00E34310" w:rsidRDefault="00C21849">
      <w:pPr>
        <w:spacing w:after="0" w:line="264" w:lineRule="auto"/>
        <w:ind w:left="120"/>
        <w:jc w:val="both"/>
        <w:rPr>
          <w:lang w:val="ru-RU"/>
        </w:rPr>
      </w:pP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E34310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E34310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</w:t>
      </w:r>
      <w:r w:rsidRPr="00564D59">
        <w:rPr>
          <w:rFonts w:ascii="Times New Roman" w:hAnsi="Times New Roman"/>
          <w:color w:val="000000"/>
          <w:sz w:val="28"/>
          <w:lang w:val="ru-RU"/>
        </w:rPr>
        <w:t xml:space="preserve">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564D59">
        <w:rPr>
          <w:rFonts w:ascii="Times New Roman" w:hAnsi="Times New Roman"/>
          <w:color w:val="000000"/>
          <w:sz w:val="28"/>
          <w:lang w:val="ru-RU"/>
        </w:rPr>
        <w:t xml:space="preserve">-ой степени из комплексного числа. </w:t>
      </w:r>
      <w:r w:rsidRPr="00E34310">
        <w:rPr>
          <w:rFonts w:ascii="Times New Roman" w:hAnsi="Times New Roman"/>
          <w:color w:val="000000"/>
          <w:sz w:val="28"/>
          <w:lang w:val="ru-RU"/>
        </w:rPr>
        <w:t>Применение комплексных чисел для решения физических и геометрических задач.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C21849" w:rsidRPr="00564D59" w:rsidRDefault="00E343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34310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E34310">
        <w:rPr>
          <w:rFonts w:ascii="Times New Roman" w:hAnsi="Times New Roman"/>
          <w:color w:val="000000"/>
          <w:sz w:val="28"/>
          <w:lang w:val="ru-RU"/>
        </w:rPr>
        <w:t xml:space="preserve">, основное свойство первообразных. </w:t>
      </w:r>
      <w:proofErr w:type="gramStart"/>
      <w:r w:rsidRPr="00E34310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E34310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функций. </w:t>
      </w:r>
      <w:r w:rsidRPr="00564D59">
        <w:rPr>
          <w:rFonts w:ascii="Times New Roman" w:hAnsi="Times New Roman"/>
          <w:color w:val="000000"/>
          <w:sz w:val="28"/>
          <w:lang w:val="ru-RU"/>
        </w:rPr>
        <w:t xml:space="preserve">Правила нахождения </w:t>
      </w:r>
      <w:proofErr w:type="gramStart"/>
      <w:r w:rsidRPr="00564D59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564D59">
        <w:rPr>
          <w:rFonts w:ascii="Times New Roman" w:hAnsi="Times New Roman"/>
          <w:color w:val="000000"/>
          <w:sz w:val="28"/>
          <w:lang w:val="ru-RU"/>
        </w:rPr>
        <w:t>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564D59">
        <w:rPr>
          <w:rFonts w:ascii="Times New Roman" w:hAnsi="Times New Roman"/>
          <w:color w:val="000000"/>
          <w:sz w:val="28"/>
          <w:lang w:val="ru-RU"/>
        </w:rPr>
        <w:t xml:space="preserve">Интеграл. Геометрический смысл интеграла. </w:t>
      </w:r>
      <w:r w:rsidRPr="00E34310">
        <w:rPr>
          <w:rFonts w:ascii="Times New Roman" w:hAnsi="Times New Roman"/>
          <w:color w:val="000000"/>
          <w:sz w:val="28"/>
          <w:lang w:val="ru-RU"/>
        </w:rPr>
        <w:t>Вычисление определённого интеграла по формуле Ньютона-Лейбница.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C21849" w:rsidRPr="00E34310" w:rsidRDefault="00C21849">
      <w:pPr>
        <w:rPr>
          <w:lang w:val="ru-RU"/>
        </w:rPr>
        <w:sectPr w:rsidR="00C21849" w:rsidRPr="00E34310">
          <w:pgSz w:w="11906" w:h="16383"/>
          <w:pgMar w:top="1134" w:right="850" w:bottom="1134" w:left="1701" w:header="720" w:footer="720" w:gutter="0"/>
          <w:cols w:space="720"/>
        </w:sectPr>
      </w:pPr>
    </w:p>
    <w:p w:rsidR="00C21849" w:rsidRPr="00E34310" w:rsidRDefault="00E34310">
      <w:pPr>
        <w:spacing w:after="0" w:line="264" w:lineRule="auto"/>
        <w:ind w:left="120"/>
        <w:jc w:val="both"/>
        <w:rPr>
          <w:lang w:val="ru-RU"/>
        </w:rPr>
      </w:pPr>
      <w:bookmarkStart w:id="9" w:name="block-32529199"/>
      <w:bookmarkEnd w:id="8"/>
      <w:r w:rsidRPr="00E34310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C21849" w:rsidRPr="00E34310" w:rsidRDefault="00C21849">
      <w:pPr>
        <w:spacing w:after="0" w:line="264" w:lineRule="auto"/>
        <w:ind w:left="120"/>
        <w:jc w:val="both"/>
        <w:rPr>
          <w:lang w:val="ru-RU"/>
        </w:rPr>
      </w:pPr>
    </w:p>
    <w:p w:rsidR="00C21849" w:rsidRPr="00E34310" w:rsidRDefault="00E34310">
      <w:pPr>
        <w:spacing w:after="0" w:line="264" w:lineRule="auto"/>
        <w:ind w:left="120"/>
        <w:jc w:val="both"/>
        <w:rPr>
          <w:lang w:val="ru-RU"/>
        </w:rPr>
      </w:pPr>
      <w:r w:rsidRPr="00E3431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21849" w:rsidRPr="00E34310" w:rsidRDefault="00C21849">
      <w:pPr>
        <w:spacing w:after="0" w:line="264" w:lineRule="auto"/>
        <w:ind w:left="120"/>
        <w:jc w:val="both"/>
        <w:rPr>
          <w:lang w:val="ru-RU"/>
        </w:rPr>
      </w:pP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3431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34310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3431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34310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E3431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34310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3431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34310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34310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E34310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3431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34310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3431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34310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C21849" w:rsidRPr="00E34310" w:rsidRDefault="00C21849">
      <w:pPr>
        <w:spacing w:after="0" w:line="264" w:lineRule="auto"/>
        <w:ind w:left="120"/>
        <w:jc w:val="both"/>
        <w:rPr>
          <w:lang w:val="ru-RU"/>
        </w:rPr>
      </w:pPr>
    </w:p>
    <w:p w:rsidR="00C21849" w:rsidRPr="00E34310" w:rsidRDefault="00E34310">
      <w:pPr>
        <w:spacing w:after="0" w:line="264" w:lineRule="auto"/>
        <w:ind w:left="120"/>
        <w:jc w:val="both"/>
        <w:rPr>
          <w:lang w:val="ru-RU"/>
        </w:rPr>
      </w:pPr>
      <w:r w:rsidRPr="00E3431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21849" w:rsidRPr="00E34310" w:rsidRDefault="00C21849">
      <w:pPr>
        <w:spacing w:after="0" w:line="264" w:lineRule="auto"/>
        <w:ind w:left="120"/>
        <w:jc w:val="both"/>
        <w:rPr>
          <w:lang w:val="ru-RU"/>
        </w:rPr>
      </w:pPr>
    </w:p>
    <w:p w:rsidR="00C21849" w:rsidRPr="00E34310" w:rsidRDefault="00E34310">
      <w:pPr>
        <w:spacing w:after="0" w:line="264" w:lineRule="auto"/>
        <w:ind w:left="120"/>
        <w:jc w:val="both"/>
        <w:rPr>
          <w:lang w:val="ru-RU"/>
        </w:rPr>
      </w:pPr>
      <w:r w:rsidRPr="00E3431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E34310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E34310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C21849" w:rsidRPr="00E34310" w:rsidRDefault="00C21849">
      <w:pPr>
        <w:spacing w:after="0" w:line="264" w:lineRule="auto"/>
        <w:ind w:left="120"/>
        <w:jc w:val="both"/>
        <w:rPr>
          <w:lang w:val="ru-RU"/>
        </w:rPr>
      </w:pPr>
    </w:p>
    <w:p w:rsidR="00C21849" w:rsidRPr="00E34310" w:rsidRDefault="00E34310">
      <w:pPr>
        <w:spacing w:after="0" w:line="264" w:lineRule="auto"/>
        <w:ind w:left="120"/>
        <w:jc w:val="both"/>
        <w:rPr>
          <w:lang w:val="ru-RU"/>
        </w:rPr>
      </w:pPr>
      <w:r w:rsidRPr="00E3431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C21849" w:rsidRPr="00E34310" w:rsidRDefault="00C21849">
      <w:pPr>
        <w:spacing w:after="0" w:line="264" w:lineRule="auto"/>
        <w:ind w:left="120"/>
        <w:jc w:val="both"/>
        <w:rPr>
          <w:lang w:val="ru-RU"/>
        </w:rPr>
      </w:pPr>
    </w:p>
    <w:p w:rsidR="00C21849" w:rsidRPr="00E34310" w:rsidRDefault="00E34310">
      <w:pPr>
        <w:spacing w:after="0" w:line="264" w:lineRule="auto"/>
        <w:ind w:left="120"/>
        <w:jc w:val="both"/>
        <w:rPr>
          <w:lang w:val="ru-RU"/>
        </w:rPr>
      </w:pPr>
      <w:r w:rsidRPr="00E3431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E3431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E34310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21849" w:rsidRPr="00E34310" w:rsidRDefault="00C21849">
      <w:pPr>
        <w:spacing w:after="0" w:line="264" w:lineRule="auto"/>
        <w:ind w:left="120"/>
        <w:jc w:val="both"/>
        <w:rPr>
          <w:lang w:val="ru-RU"/>
        </w:rPr>
      </w:pPr>
    </w:p>
    <w:p w:rsidR="00C21849" w:rsidRPr="00E34310" w:rsidRDefault="00E34310">
      <w:pPr>
        <w:spacing w:after="0" w:line="264" w:lineRule="auto"/>
        <w:ind w:left="120"/>
        <w:jc w:val="both"/>
        <w:rPr>
          <w:lang w:val="ru-RU"/>
        </w:rPr>
      </w:pPr>
      <w:r w:rsidRPr="00E3431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21849" w:rsidRPr="00E34310" w:rsidRDefault="00C21849">
      <w:pPr>
        <w:spacing w:after="0" w:line="264" w:lineRule="auto"/>
        <w:ind w:left="120"/>
        <w:jc w:val="both"/>
        <w:rPr>
          <w:lang w:val="ru-RU"/>
        </w:rPr>
      </w:pP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34310">
        <w:rPr>
          <w:rFonts w:ascii="Times New Roman" w:hAnsi="Times New Roman"/>
          <w:b/>
          <w:color w:val="000000"/>
          <w:sz w:val="28"/>
          <w:lang w:val="ru-RU"/>
        </w:rPr>
        <w:t xml:space="preserve"> 1</w:t>
      </w:r>
      <w:r>
        <w:rPr>
          <w:rFonts w:ascii="Times New Roman" w:hAnsi="Times New Roman"/>
          <w:b/>
          <w:color w:val="000000"/>
          <w:sz w:val="28"/>
          <w:lang w:val="ru-RU"/>
        </w:rPr>
        <w:t>1</w:t>
      </w:r>
      <w:r w:rsidRPr="00E34310">
        <w:rPr>
          <w:rFonts w:ascii="Times New Roman" w:hAnsi="Times New Roman"/>
          <w:b/>
          <w:color w:val="000000"/>
          <w:sz w:val="28"/>
          <w:lang w:val="ru-RU"/>
        </w:rPr>
        <w:t xml:space="preserve"> классе</w:t>
      </w:r>
      <w:r w:rsidRPr="00E3431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3431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3431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E34310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E34310">
        <w:rPr>
          <w:rFonts w:ascii="Times New Roman" w:hAnsi="Times New Roman"/>
          <w:color w:val="000000"/>
          <w:sz w:val="28"/>
          <w:lang w:val="ru-RU"/>
        </w:rPr>
        <w:t>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E34310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3431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34310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E3431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3431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3431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оперировать понятиями: </w:t>
      </w:r>
      <w:proofErr w:type="gramStart"/>
      <w:r w:rsidRPr="00E34310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E34310">
        <w:rPr>
          <w:rFonts w:ascii="Times New Roman" w:hAnsi="Times New Roman"/>
          <w:color w:val="000000"/>
          <w:sz w:val="28"/>
          <w:lang w:val="ru-RU"/>
        </w:rPr>
        <w:t>, определённый интеграл, находить первообразные элементарных функций и вычислять интеграл по формуле Ньютона-Лейбница;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C21849" w:rsidRPr="00E34310" w:rsidRDefault="00E34310">
      <w:pPr>
        <w:spacing w:after="0" w:line="264" w:lineRule="auto"/>
        <w:ind w:firstLine="600"/>
        <w:jc w:val="both"/>
        <w:rPr>
          <w:lang w:val="ru-RU"/>
        </w:rPr>
      </w:pPr>
      <w:r w:rsidRPr="00E34310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C21849" w:rsidRPr="00E34310" w:rsidRDefault="00C21849">
      <w:pPr>
        <w:rPr>
          <w:lang w:val="ru-RU"/>
        </w:rPr>
        <w:sectPr w:rsidR="00C21849" w:rsidRPr="00E34310">
          <w:pgSz w:w="11906" w:h="16383"/>
          <w:pgMar w:top="1134" w:right="850" w:bottom="1134" w:left="1701" w:header="720" w:footer="720" w:gutter="0"/>
          <w:cols w:space="720"/>
        </w:sectPr>
      </w:pPr>
    </w:p>
    <w:p w:rsidR="00C21849" w:rsidRDefault="00E34310">
      <w:pPr>
        <w:spacing w:after="0"/>
        <w:ind w:left="120"/>
      </w:pPr>
      <w:bookmarkStart w:id="10" w:name="block-32529196"/>
      <w:bookmarkEnd w:id="9"/>
      <w:r w:rsidRPr="00E3431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21849" w:rsidRDefault="00E343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</w:t>
      </w:r>
      <w:r>
        <w:rPr>
          <w:rFonts w:ascii="Times New Roman" w:hAnsi="Times New Roman"/>
          <w:b/>
          <w:color w:val="000000"/>
          <w:sz w:val="28"/>
          <w:lang w:val="ru-RU"/>
        </w:rPr>
        <w:t>1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C21849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1849" w:rsidRDefault="00C2184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1849" w:rsidRDefault="00C218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849" w:rsidRDefault="00C218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849" w:rsidRDefault="00C21849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1849" w:rsidRDefault="00C21849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1849" w:rsidRDefault="00C21849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1849" w:rsidRDefault="00C218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849" w:rsidRDefault="00C21849"/>
        </w:tc>
      </w:tr>
      <w:tr w:rsidR="00C2184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21849" w:rsidRDefault="00C21849"/>
        </w:tc>
      </w:tr>
    </w:tbl>
    <w:p w:rsidR="00C21849" w:rsidRDefault="00C21849">
      <w:pPr>
        <w:sectPr w:rsidR="00C218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1849" w:rsidRDefault="00E343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</w:t>
      </w:r>
      <w:r>
        <w:rPr>
          <w:rFonts w:ascii="Times New Roman" w:hAnsi="Times New Roman"/>
          <w:b/>
          <w:color w:val="000000"/>
          <w:sz w:val="28"/>
          <w:lang w:val="ru-RU"/>
        </w:rPr>
        <w:t>2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C21849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1849" w:rsidRDefault="00C2184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1849" w:rsidRDefault="00C218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849" w:rsidRDefault="00C218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849" w:rsidRDefault="00C21849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1849" w:rsidRDefault="00C21849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1849" w:rsidRDefault="00C21849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1849" w:rsidRDefault="00C218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849" w:rsidRDefault="00C21849"/>
        </w:tc>
      </w:tr>
      <w:tr w:rsidR="00C2184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21849" w:rsidRDefault="00C21849"/>
        </w:tc>
      </w:tr>
    </w:tbl>
    <w:p w:rsidR="00C21849" w:rsidRDefault="00C21849">
      <w:pPr>
        <w:sectPr w:rsidR="00C218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1849" w:rsidRDefault="00E34310">
      <w:pPr>
        <w:spacing w:after="0"/>
        <w:ind w:left="120"/>
      </w:pPr>
      <w:bookmarkStart w:id="11" w:name="block-3252919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21849" w:rsidRDefault="00E343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</w:t>
      </w:r>
      <w:r>
        <w:rPr>
          <w:rFonts w:ascii="Times New Roman" w:hAnsi="Times New Roman"/>
          <w:b/>
          <w:color w:val="000000"/>
          <w:sz w:val="28"/>
          <w:lang w:val="ru-RU"/>
        </w:rPr>
        <w:t>1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4638"/>
        <w:gridCol w:w="1186"/>
        <w:gridCol w:w="1841"/>
        <w:gridCol w:w="1910"/>
        <w:gridCol w:w="1347"/>
        <w:gridCol w:w="2221"/>
      </w:tblGrid>
      <w:tr w:rsidR="00C21849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1849" w:rsidRDefault="00C21849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1849" w:rsidRDefault="00C218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849" w:rsidRDefault="00C218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849" w:rsidRDefault="00C21849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1849" w:rsidRDefault="00C21849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1849" w:rsidRDefault="00C21849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1849" w:rsidRDefault="00C218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849" w:rsidRDefault="00C218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849" w:rsidRDefault="00C21849"/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Бином </w:t>
            </w: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переходы в решении </w:t>
            </w: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Последовательности, способы задания последовательностей. Метод </w:t>
            </w: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849" w:rsidRDefault="00C21849"/>
        </w:tc>
      </w:tr>
    </w:tbl>
    <w:p w:rsidR="00C21849" w:rsidRDefault="00C21849">
      <w:pPr>
        <w:sectPr w:rsidR="00C218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1849" w:rsidRDefault="00E343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</w:t>
      </w:r>
      <w:r>
        <w:rPr>
          <w:rFonts w:ascii="Times New Roman" w:hAnsi="Times New Roman"/>
          <w:b/>
          <w:color w:val="000000"/>
          <w:sz w:val="28"/>
          <w:lang w:val="ru-RU"/>
        </w:rPr>
        <w:t>2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C2184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1849" w:rsidRDefault="00C2184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1849" w:rsidRDefault="00C218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849" w:rsidRDefault="00C218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849" w:rsidRDefault="00C2184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1849" w:rsidRDefault="00C2184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1849" w:rsidRDefault="00C2184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1849" w:rsidRDefault="00C218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849" w:rsidRDefault="00C218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1849" w:rsidRDefault="00C21849"/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</w:t>
            </w:r>
            <w:proofErr w:type="gramStart"/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Первообразная</w:t>
            </w:r>
            <w:proofErr w:type="gramEnd"/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уравнений с помощью </w:t>
            </w: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комплексных чисел для </w:t>
            </w: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</w:t>
            </w: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21849" w:rsidRDefault="00C21849">
            <w:pPr>
              <w:spacing w:after="0"/>
              <w:ind w:left="135"/>
            </w:pPr>
          </w:p>
        </w:tc>
      </w:tr>
      <w:tr w:rsidR="00C21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849" w:rsidRPr="00E34310" w:rsidRDefault="00E34310">
            <w:pPr>
              <w:spacing w:after="0"/>
              <w:ind w:left="135"/>
              <w:rPr>
                <w:lang w:val="ru-RU"/>
              </w:rPr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 w:rsidRPr="00E34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21849" w:rsidRDefault="00E34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1849" w:rsidRDefault="00C21849"/>
        </w:tc>
      </w:tr>
    </w:tbl>
    <w:p w:rsidR="00C21849" w:rsidRDefault="00C21849">
      <w:pPr>
        <w:sectPr w:rsidR="00C218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1849" w:rsidRDefault="00C21849">
      <w:pPr>
        <w:sectPr w:rsidR="00C218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1849" w:rsidRDefault="00E34310">
      <w:pPr>
        <w:spacing w:after="0"/>
        <w:ind w:left="120"/>
      </w:pPr>
      <w:bookmarkStart w:id="12" w:name="block-3252920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21849" w:rsidRDefault="00E3431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21849" w:rsidRDefault="00C21849">
      <w:pPr>
        <w:spacing w:after="0" w:line="480" w:lineRule="auto"/>
        <w:ind w:left="120"/>
      </w:pPr>
    </w:p>
    <w:p w:rsidR="00C21849" w:rsidRDefault="00C21849">
      <w:pPr>
        <w:spacing w:after="0" w:line="480" w:lineRule="auto"/>
        <w:ind w:left="120"/>
      </w:pPr>
    </w:p>
    <w:p w:rsidR="00C21849" w:rsidRDefault="00C21849">
      <w:pPr>
        <w:spacing w:after="0"/>
        <w:ind w:left="120"/>
      </w:pPr>
    </w:p>
    <w:p w:rsidR="00C21849" w:rsidRDefault="00E3431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21849" w:rsidRDefault="00C21849">
      <w:pPr>
        <w:spacing w:after="0" w:line="480" w:lineRule="auto"/>
        <w:ind w:left="120"/>
      </w:pPr>
    </w:p>
    <w:p w:rsidR="00C21849" w:rsidRDefault="00C21849">
      <w:pPr>
        <w:spacing w:after="0"/>
        <w:ind w:left="120"/>
      </w:pPr>
    </w:p>
    <w:p w:rsidR="00C21849" w:rsidRPr="00E34310" w:rsidRDefault="00E34310">
      <w:pPr>
        <w:spacing w:after="0" w:line="480" w:lineRule="auto"/>
        <w:ind w:left="120"/>
        <w:rPr>
          <w:lang w:val="ru-RU"/>
        </w:rPr>
      </w:pPr>
      <w:r w:rsidRPr="00E3431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21849" w:rsidRPr="00E34310" w:rsidRDefault="00C21849">
      <w:pPr>
        <w:spacing w:after="0" w:line="480" w:lineRule="auto"/>
        <w:ind w:left="120"/>
        <w:rPr>
          <w:lang w:val="ru-RU"/>
        </w:rPr>
      </w:pPr>
    </w:p>
    <w:bookmarkEnd w:id="12"/>
    <w:p w:rsidR="00EC1F16" w:rsidRPr="00E34310" w:rsidRDefault="00EC1F16">
      <w:pPr>
        <w:rPr>
          <w:lang w:val="ru-RU"/>
        </w:rPr>
      </w:pPr>
    </w:p>
    <w:sectPr w:rsidR="00EC1F16" w:rsidRPr="00E3431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21849"/>
    <w:rsid w:val="00564D59"/>
    <w:rsid w:val="00C21849"/>
    <w:rsid w:val="00E34310"/>
    <w:rsid w:val="00EC1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45</Pages>
  <Words>8268</Words>
  <Characters>47129</Characters>
  <Application>Microsoft Office Word</Application>
  <DocSecurity>0</DocSecurity>
  <Lines>392</Lines>
  <Paragraphs>110</Paragraphs>
  <ScaleCrop>false</ScaleCrop>
  <Company/>
  <LinksUpToDate>false</LinksUpToDate>
  <CharactersWithSpaces>55287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Слава</cp:lastModifiedBy>
  <cp:revision>3</cp:revision>
  <dcterms:created xsi:type="dcterms:W3CDTF">2024-08-19T17:41:00Z</dcterms:created>
  <dcterms:modified xsi:type="dcterms:W3CDTF">2024-08-26T09:02:00Z</dcterms:modified>
</cp:coreProperties>
</file>