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Республики Мордовия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казённое общеобразовательное  учреждение Республики Мордовия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Ардатовская</w:t>
      </w:r>
      <w:proofErr w:type="spellEnd"/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общеобразовательная школа – интернат для детей с нарушениями зрения»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Рассмотрена и одобрена                                                                                                                                                          Утверждена: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заседании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методического объединения                                           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МО                                                                                                                                                                      Директор: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  /</w:t>
      </w:r>
      <w:proofErr w:type="gramStart"/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Тимошкина</w:t>
      </w:r>
      <w:proofErr w:type="gramEnd"/>
      <w:r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Н.Г./                                                                                                                                                      ________  /Краснощёков О. А./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742" w:rsidRPr="00374742" w:rsidRDefault="003C4BDF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29 »августа 2024</w:t>
      </w:r>
      <w:r w:rsidR="00374742"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«30 » августа 2024</w:t>
      </w:r>
      <w:r w:rsidR="00374742" w:rsidRPr="00374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Адаптированная основная общеобразовательная рабочая программа НОО для  детей с нарушениями зрения</w:t>
      </w:r>
      <w:r w:rsidR="003C4BD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3C4BDF" w:rsidRPr="00374742" w:rsidRDefault="003C4BDF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предмета «Окружающий мир</w:t>
      </w:r>
      <w:r w:rsidRPr="0037474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374742" w:rsidRPr="00374742" w:rsidRDefault="003C4BDF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 класс. Вариант 4.3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Разработана  Курковой  И.Е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учителем начальных классов</w:t>
      </w: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742" w:rsidRPr="00374742" w:rsidRDefault="00374742" w:rsidP="003747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742" w:rsidRPr="00374742" w:rsidRDefault="00374742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Ардатов</w:t>
      </w:r>
    </w:p>
    <w:p w:rsidR="00374742" w:rsidRPr="00374742" w:rsidRDefault="008E0501" w:rsidP="00374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bookmarkStart w:id="0" w:name="_GoBack"/>
      <w:bookmarkEnd w:id="0"/>
      <w:r w:rsidR="00374742" w:rsidRPr="00374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023006" w:rsidRPr="002D53A3" w:rsidRDefault="00023006" w:rsidP="002D53A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1296C">
        <w:rPr>
          <w:rFonts w:ascii="Times New Roman" w:eastAsia="Calibri" w:hAnsi="Times New Roman" w:cs="Times New Roman"/>
          <w:b/>
        </w:rPr>
        <w:lastRenderedPageBreak/>
        <w:t>Пояснительная записка</w:t>
      </w:r>
    </w:p>
    <w:p w:rsidR="00023006" w:rsidRPr="00377EA2" w:rsidRDefault="00023006" w:rsidP="00023006">
      <w:pPr>
        <w:pStyle w:val="Default"/>
        <w:rPr>
          <w:sz w:val="22"/>
          <w:szCs w:val="22"/>
        </w:rPr>
      </w:pPr>
      <w:r w:rsidRPr="0081296C">
        <w:rPr>
          <w:rFonts w:eastAsia="Calibri"/>
          <w:sz w:val="22"/>
          <w:szCs w:val="22"/>
        </w:rPr>
        <w:t>Адаптированная рабочая программа по окружающему миру составлена в соответствии ФГОС НОО для детей с ОВ</w:t>
      </w:r>
      <w:proofErr w:type="gramStart"/>
      <w:r w:rsidRPr="0081296C">
        <w:rPr>
          <w:rFonts w:eastAsia="Calibri"/>
          <w:sz w:val="22"/>
          <w:szCs w:val="22"/>
        </w:rPr>
        <w:t>З(</w:t>
      </w:r>
      <w:proofErr w:type="gramEnd"/>
      <w:r w:rsidRPr="0081296C">
        <w:rPr>
          <w:rFonts w:eastAsia="Calibri"/>
          <w:sz w:val="22"/>
          <w:szCs w:val="22"/>
        </w:rPr>
        <w:t xml:space="preserve"> для детей с нарушениями зрения) вариант 4.3 на основе примерной адаптированной основной общеобразовательной программы обучающихся с  умственной отсталостью (интеллектуальными нарушениями)  в соответствии с учебным планом </w:t>
      </w:r>
      <w:proofErr w:type="spellStart"/>
      <w:r w:rsidRPr="0081296C">
        <w:rPr>
          <w:rFonts w:eastAsia="Calibri"/>
          <w:sz w:val="22"/>
          <w:szCs w:val="22"/>
        </w:rPr>
        <w:t>Ардатовской</w:t>
      </w:r>
      <w:proofErr w:type="spellEnd"/>
      <w:r w:rsidRPr="0081296C">
        <w:rPr>
          <w:rFonts w:eastAsia="Calibri"/>
          <w:sz w:val="22"/>
          <w:szCs w:val="22"/>
        </w:rPr>
        <w:t xml:space="preserve"> общеобразовательной школы – интерната для детей с нарушениями зрения с учётом </w:t>
      </w:r>
      <w:proofErr w:type="spellStart"/>
      <w:r w:rsidRPr="0081296C">
        <w:rPr>
          <w:rFonts w:eastAsia="Calibri"/>
          <w:sz w:val="22"/>
          <w:szCs w:val="22"/>
        </w:rPr>
        <w:t>межпредметных</w:t>
      </w:r>
      <w:proofErr w:type="spellEnd"/>
      <w:r w:rsidRPr="0081296C">
        <w:rPr>
          <w:rFonts w:eastAsia="Calibri"/>
          <w:sz w:val="22"/>
          <w:szCs w:val="22"/>
        </w:rPr>
        <w:t xml:space="preserve"> и внутри </w:t>
      </w:r>
      <w:proofErr w:type="spellStart"/>
      <w:r w:rsidRPr="0081296C">
        <w:rPr>
          <w:rFonts w:eastAsia="Calibri"/>
          <w:sz w:val="22"/>
          <w:szCs w:val="22"/>
        </w:rPr>
        <w:t>предметнвх</w:t>
      </w:r>
      <w:proofErr w:type="spellEnd"/>
      <w:r w:rsidRPr="0081296C">
        <w:rPr>
          <w:rFonts w:eastAsia="Calibri"/>
          <w:sz w:val="22"/>
          <w:szCs w:val="22"/>
        </w:rPr>
        <w:t xml:space="preserve"> связей, логики учебного процесса, задачи формирования у младших школьников умения учиться.</w:t>
      </w:r>
      <w:r w:rsidRPr="00377EA2">
        <w:rPr>
          <w:sz w:val="28"/>
          <w:szCs w:val="28"/>
        </w:rPr>
        <w:t xml:space="preserve"> </w:t>
      </w:r>
      <w:r w:rsidRPr="00377EA2">
        <w:rPr>
          <w:sz w:val="22"/>
          <w:szCs w:val="22"/>
        </w:rPr>
        <w:t xml:space="preserve">Предлагаемая программа и </w:t>
      </w:r>
      <w:r>
        <w:rPr>
          <w:sz w:val="22"/>
          <w:szCs w:val="22"/>
        </w:rPr>
        <w:t xml:space="preserve">календарно - </w:t>
      </w:r>
      <w:r w:rsidRPr="00377EA2">
        <w:rPr>
          <w:sz w:val="22"/>
          <w:szCs w:val="22"/>
        </w:rPr>
        <w:t xml:space="preserve">тематическое планирование </w:t>
      </w:r>
      <w:proofErr w:type="gramStart"/>
      <w:r w:rsidRPr="00377EA2">
        <w:rPr>
          <w:sz w:val="22"/>
          <w:szCs w:val="22"/>
        </w:rPr>
        <w:t>ориентированы</w:t>
      </w:r>
      <w:proofErr w:type="gramEnd"/>
      <w:r w:rsidRPr="00377EA2">
        <w:rPr>
          <w:sz w:val="22"/>
          <w:szCs w:val="22"/>
        </w:rPr>
        <w:t xml:space="preserve"> на учебник </w:t>
      </w:r>
      <w:r>
        <w:rPr>
          <w:sz w:val="22"/>
          <w:szCs w:val="22"/>
        </w:rPr>
        <w:t xml:space="preserve">авторов: </w:t>
      </w:r>
      <w:r w:rsidRPr="00377EA2">
        <w:rPr>
          <w:sz w:val="22"/>
          <w:szCs w:val="22"/>
        </w:rPr>
        <w:t xml:space="preserve"> Н. Б. Матвеевой, М. А. Поповой, Т. О. </w:t>
      </w:r>
      <w:proofErr w:type="spellStart"/>
      <w:r w:rsidRPr="00377EA2">
        <w:rPr>
          <w:sz w:val="22"/>
          <w:szCs w:val="22"/>
        </w:rPr>
        <w:t>Куртовой</w:t>
      </w:r>
      <w:proofErr w:type="spellEnd"/>
      <w:r>
        <w:rPr>
          <w:sz w:val="22"/>
          <w:szCs w:val="22"/>
        </w:rPr>
        <w:t xml:space="preserve"> «Живой мир».</w:t>
      </w:r>
      <w:r w:rsidRPr="00377EA2">
        <w:rPr>
          <w:sz w:val="28"/>
          <w:szCs w:val="28"/>
        </w:rPr>
        <w:t xml:space="preserve"> </w:t>
      </w:r>
    </w:p>
    <w:p w:rsidR="00023006" w:rsidRPr="0081296C" w:rsidRDefault="00023006" w:rsidP="00023006">
      <w:pPr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b/>
        </w:rPr>
        <w:t>Предмет</w:t>
      </w:r>
      <w:r w:rsidR="00EA4FCB">
        <w:rPr>
          <w:rFonts w:ascii="Times New Roman" w:hAnsi="Times New Roman" w:cs="Times New Roman"/>
        </w:rPr>
        <w:t xml:space="preserve"> «Окружающий </w:t>
      </w:r>
      <w:r w:rsidRPr="0081296C">
        <w:rPr>
          <w:rFonts w:ascii="Times New Roman" w:hAnsi="Times New Roman" w:cs="Times New Roman"/>
        </w:rPr>
        <w:t xml:space="preserve">мир» имеет очень </w:t>
      </w:r>
      <w:proofErr w:type="gramStart"/>
      <w:r w:rsidRPr="0081296C">
        <w:rPr>
          <w:rFonts w:ascii="Times New Roman" w:hAnsi="Times New Roman" w:cs="Times New Roman"/>
        </w:rPr>
        <w:t>важное значение</w:t>
      </w:r>
      <w:proofErr w:type="gramEnd"/>
      <w:r w:rsidRPr="0081296C">
        <w:rPr>
          <w:rFonts w:ascii="Times New Roman" w:hAnsi="Times New Roman" w:cs="Times New Roman"/>
        </w:rPr>
        <w:t xml:space="preserve"> в обучении слабовидящих детей с интеллектуальными нарушениями, так как непосредственно формирует представление о предметах, явлениях, закономерностях, расширяя границы познания слабовидящего ребенка. Предмет способствует общему развитию детей, формирует образное и аналитическое мышление, способствует расширению кругозора, обогащает словарный запас, воспитывает в детях интерес и бережное отношение к живому. </w:t>
      </w:r>
      <w:r w:rsidRPr="0081296C">
        <w:rPr>
          <w:rFonts w:ascii="Times New Roman" w:eastAsia="Calibri" w:hAnsi="Times New Roman" w:cs="Times New Roman"/>
        </w:rPr>
        <w:t xml:space="preserve">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 </w:t>
      </w:r>
      <w:r w:rsidRPr="0081296C">
        <w:rPr>
          <w:rFonts w:ascii="Times New Roman" w:hAnsi="Times New Roman" w:cs="Times New Roman"/>
        </w:rPr>
        <w:t xml:space="preserve"> </w:t>
      </w:r>
      <w:r w:rsidRPr="0081296C">
        <w:rPr>
          <w:rFonts w:ascii="Times New Roman" w:eastAsia="Calibri" w:hAnsi="Times New Roman" w:cs="Times New Roman"/>
        </w:rPr>
        <w:t xml:space="preserve">Парадигма современного образования как развивающейся системы уже на начальном уровне образования предполагает уделять большое внимание формированию природоведческих знаний, соответствующих современному уровню представлений о природе. </w:t>
      </w:r>
      <w:proofErr w:type="gramStart"/>
      <w:r w:rsidRPr="0081296C">
        <w:rPr>
          <w:rFonts w:ascii="Times New Roman" w:eastAsia="Calibri" w:hAnsi="Times New Roman" w:cs="Times New Roman"/>
        </w:rPr>
        <w:t>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мировоззрение, создадут необходимые условия для успешного усвоения всего цикла природоведческих дисциплин.</w:t>
      </w:r>
      <w:proofErr w:type="gramEnd"/>
    </w:p>
    <w:p w:rsidR="00023006" w:rsidRPr="0081296C" w:rsidRDefault="00023006" w:rsidP="00023006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Курс «</w:t>
      </w:r>
      <w:r w:rsidR="00EA4FCB">
        <w:rPr>
          <w:rFonts w:ascii="Times New Roman" w:eastAsia="Calibri" w:hAnsi="Times New Roman" w:cs="Times New Roman"/>
        </w:rPr>
        <w:t>Живой мир</w:t>
      </w:r>
      <w:r w:rsidRPr="0081296C">
        <w:rPr>
          <w:rFonts w:ascii="Times New Roman" w:eastAsia="Calibri" w:hAnsi="Times New Roman" w:cs="Times New Roman"/>
        </w:rPr>
        <w:t>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живой и неживой природе.</w:t>
      </w:r>
    </w:p>
    <w:p w:rsidR="00023006" w:rsidRPr="0081296C" w:rsidRDefault="00023006" w:rsidP="00023006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С одной стороны, содержание рабочей програ</w:t>
      </w:r>
      <w:r w:rsidR="00EA4FCB">
        <w:rPr>
          <w:rFonts w:ascii="Times New Roman" w:eastAsia="Calibri" w:hAnsi="Times New Roman" w:cs="Times New Roman"/>
        </w:rPr>
        <w:t>ммы курса «Живой мир</w:t>
      </w:r>
      <w:r w:rsidRPr="0081296C">
        <w:rPr>
          <w:rFonts w:ascii="Times New Roman" w:eastAsia="Calibri" w:hAnsi="Times New Roman" w:cs="Times New Roman"/>
        </w:rPr>
        <w:t>» и базируется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023006" w:rsidRPr="0081296C" w:rsidRDefault="00023006" w:rsidP="00023006">
      <w:pPr>
        <w:ind w:firstLine="567"/>
        <w:jc w:val="both"/>
        <w:rPr>
          <w:rFonts w:ascii="Times New Roman" w:eastAsia="Calibri" w:hAnsi="Times New Roman" w:cs="Times New Roman"/>
        </w:rPr>
      </w:pPr>
      <w:r w:rsidRPr="0081296C">
        <w:rPr>
          <w:rFonts w:ascii="Times New Roman" w:eastAsia="Calibri" w:hAnsi="Times New Roman" w:cs="Times New Roman"/>
        </w:rPr>
        <w:t>С другой сторо</w:t>
      </w:r>
      <w:r w:rsidR="00EA4FCB">
        <w:rPr>
          <w:rFonts w:ascii="Times New Roman" w:eastAsia="Calibri" w:hAnsi="Times New Roman" w:cs="Times New Roman"/>
        </w:rPr>
        <w:t>ны, курс «Живой мир</w:t>
      </w:r>
      <w:r w:rsidRPr="0081296C">
        <w:rPr>
          <w:rFonts w:ascii="Times New Roman" w:eastAsia="Calibri" w:hAnsi="Times New Roman" w:cs="Times New Roman"/>
        </w:rPr>
        <w:t>» должен заложить основы для изучения в дальнейшем таких базовых предметов, как «Природоведение», «Естествознание» и «География», создать преемственную систему знаний.</w:t>
      </w:r>
    </w:p>
    <w:p w:rsidR="00023006" w:rsidRPr="0081296C" w:rsidRDefault="00023006" w:rsidP="00023006">
      <w:pPr>
        <w:shd w:val="clear" w:color="auto" w:fill="FFFFFF"/>
        <w:ind w:right="5" w:firstLine="567"/>
        <w:jc w:val="both"/>
        <w:rPr>
          <w:rFonts w:ascii="Times New Roman" w:eastAsia="Times New Roman" w:hAnsi="Times New Roman" w:cs="Times New Roman"/>
        </w:rPr>
      </w:pPr>
      <w:r w:rsidRPr="0081296C">
        <w:rPr>
          <w:rFonts w:ascii="Times New Roman" w:eastAsia="Times New Roman" w:hAnsi="Times New Roman" w:cs="Times New Roman"/>
          <w:b/>
        </w:rPr>
        <w:t xml:space="preserve">Цель </w:t>
      </w:r>
      <w:r w:rsidRPr="0081296C">
        <w:rPr>
          <w:rFonts w:ascii="Times New Roman" w:eastAsia="Times New Roman" w:hAnsi="Times New Roman" w:cs="Times New Roman"/>
        </w:rPr>
        <w:t>изучения курса «</w:t>
      </w:r>
      <w:r w:rsidR="00EA4FCB">
        <w:rPr>
          <w:rFonts w:ascii="Times New Roman" w:eastAsia="Calibri" w:hAnsi="Times New Roman" w:cs="Times New Roman"/>
        </w:rPr>
        <w:t>Живой мир</w:t>
      </w:r>
      <w:r w:rsidRPr="0081296C">
        <w:rPr>
          <w:rFonts w:ascii="Times New Roman" w:eastAsia="Calibri" w:hAnsi="Times New Roman" w:cs="Times New Roman"/>
        </w:rPr>
        <w:t>»</w:t>
      </w:r>
      <w:r w:rsidRPr="0081296C">
        <w:rPr>
          <w:rFonts w:ascii="Times New Roman" w:eastAsia="Times New Roman" w:hAnsi="Times New Roman" w:cs="Times New Roman"/>
        </w:rPr>
        <w:t xml:space="preserve">: пропедевтика формирования естествоведческих знаний и развитие у учащихся понятийного мышления на основе сведений о живой и неживой природе. </w:t>
      </w:r>
    </w:p>
    <w:p w:rsidR="00023006" w:rsidRPr="0081296C" w:rsidRDefault="00EA4FCB" w:rsidP="00023006">
      <w:pPr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Курс «Живой мир</w:t>
      </w:r>
      <w:r w:rsidR="00023006" w:rsidRPr="0081296C">
        <w:rPr>
          <w:rFonts w:ascii="Times New Roman" w:eastAsia="Calibri" w:hAnsi="Times New Roman" w:cs="Times New Roman"/>
        </w:rPr>
        <w:t xml:space="preserve">а» решает следующие коррекционно-образовательные и воспитательные </w:t>
      </w:r>
      <w:r w:rsidR="00023006" w:rsidRPr="0081296C">
        <w:rPr>
          <w:rFonts w:ascii="Times New Roman" w:eastAsia="Calibri" w:hAnsi="Times New Roman" w:cs="Times New Roman"/>
          <w:b/>
        </w:rPr>
        <w:t>задачи: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уточняет имеющиеся у детей представления о живой и неживой природе, дает новые знания об основных ее элементах;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lastRenderedPageBreak/>
        <w:t>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 xml:space="preserve">формирует первоначальные знания </w:t>
      </w:r>
      <w:proofErr w:type="gramStart"/>
      <w:r w:rsidRPr="0081296C">
        <w:rPr>
          <w:rFonts w:ascii="Times New Roman" w:eastAsia="Calibri" w:hAnsi="Times New Roman"/>
        </w:rPr>
        <w:t>обучающихся</w:t>
      </w:r>
      <w:proofErr w:type="gramEnd"/>
      <w:r w:rsidRPr="0081296C">
        <w:rPr>
          <w:rFonts w:ascii="Times New Roman" w:eastAsia="Calibri" w:hAnsi="Times New Roman"/>
        </w:rPr>
        <w:t xml:space="preserve"> о природе своего края;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 xml:space="preserve">конкретизирует понятийный аппарат, развивает аналитико-синтетическую деятельность </w:t>
      </w:r>
      <w:proofErr w:type="gramStart"/>
      <w:r w:rsidRPr="0081296C">
        <w:rPr>
          <w:rFonts w:ascii="Times New Roman" w:eastAsia="Calibri" w:hAnsi="Times New Roman"/>
        </w:rPr>
        <w:t>обучающихся</w:t>
      </w:r>
      <w:proofErr w:type="gramEnd"/>
      <w:r w:rsidRPr="0081296C">
        <w:rPr>
          <w:rFonts w:ascii="Times New Roman" w:eastAsia="Calibri" w:hAnsi="Times New Roman"/>
        </w:rPr>
        <w:t xml:space="preserve"> на основе предоставляемого материала;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 xml:space="preserve">вырабатывает умения делать элементарные выводы, устанавливать несложные причинно-следственные связи; </w:t>
      </w:r>
    </w:p>
    <w:p w:rsidR="00023006" w:rsidRPr="0081296C" w:rsidRDefault="00023006" w:rsidP="00023006">
      <w:pPr>
        <w:pStyle w:val="a4"/>
        <w:numPr>
          <w:ilvl w:val="0"/>
          <w:numId w:val="16"/>
        </w:numPr>
        <w:jc w:val="both"/>
        <w:rPr>
          <w:rFonts w:ascii="Times New Roman" w:eastAsia="Calibri" w:hAnsi="Times New Roman"/>
        </w:rPr>
      </w:pPr>
      <w:r w:rsidRPr="0081296C">
        <w:rPr>
          <w:rFonts w:ascii="Times New Roman" w:eastAsia="Calibri" w:hAnsi="Times New Roman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023006" w:rsidRPr="005127AB" w:rsidRDefault="00023006" w:rsidP="00023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3006" w:rsidRPr="005127AB" w:rsidRDefault="00023006" w:rsidP="00023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b/>
          <w:bCs/>
          <w:iCs/>
          <w:lang w:eastAsia="ru-RU"/>
        </w:rPr>
        <w:t>Коррекционные задачи:</w:t>
      </w:r>
    </w:p>
    <w:p w:rsidR="00023006" w:rsidRPr="005127AB" w:rsidRDefault="00023006" w:rsidP="0002300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Активизация речевой и познавательной деятельности;</w:t>
      </w:r>
    </w:p>
    <w:p w:rsidR="00023006" w:rsidRPr="005127AB" w:rsidRDefault="00023006" w:rsidP="0002300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Развитие чувственного познания;</w:t>
      </w:r>
    </w:p>
    <w:p w:rsidR="00023006" w:rsidRPr="005127AB" w:rsidRDefault="00023006" w:rsidP="0002300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Побуждение к самостоятельному высказыванию;</w:t>
      </w:r>
    </w:p>
    <w:p w:rsidR="00023006" w:rsidRPr="005127AB" w:rsidRDefault="00023006" w:rsidP="0002300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Формирование адекватного восприятия окружающего мира;</w:t>
      </w:r>
    </w:p>
    <w:p w:rsidR="00023006" w:rsidRPr="005127AB" w:rsidRDefault="00023006" w:rsidP="0002300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5127AB">
        <w:rPr>
          <w:rFonts w:ascii="Times New Roman" w:eastAsia="Times New Roman" w:hAnsi="Times New Roman" w:cs="Times New Roman"/>
          <w:lang w:eastAsia="ru-RU"/>
        </w:rPr>
        <w:t>Развитие интереса и бережное отношение к природе, желание помогать в уходе за животными и растениями; бережному отношению к своему здоровью</w:t>
      </w:r>
    </w:p>
    <w:p w:rsidR="00023006" w:rsidRPr="005127AB" w:rsidRDefault="00023006" w:rsidP="00023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3006" w:rsidRPr="0081296C" w:rsidRDefault="00023006" w:rsidP="00023006">
      <w:pPr>
        <w:pStyle w:val="a4"/>
        <w:ind w:left="1080"/>
        <w:jc w:val="both"/>
        <w:rPr>
          <w:rFonts w:ascii="Times New Roman" w:eastAsia="Calibri" w:hAnsi="Times New Roman"/>
        </w:rPr>
      </w:pPr>
    </w:p>
    <w:p w:rsidR="00023006" w:rsidRPr="0081296C" w:rsidRDefault="00023006" w:rsidP="00023006">
      <w:pPr>
        <w:ind w:left="360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Адресность программы</w:t>
      </w:r>
    </w:p>
    <w:p w:rsidR="00023006" w:rsidRPr="0081296C" w:rsidRDefault="00023006" w:rsidP="00023006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 xml:space="preserve">Программа по </w:t>
      </w:r>
      <w:r w:rsidR="00EA4FCB">
        <w:rPr>
          <w:rFonts w:ascii="Times New Roman" w:hAnsi="Times New Roman" w:cs="Times New Roman"/>
        </w:rPr>
        <w:t>предмету «Живой мир</w:t>
      </w:r>
      <w:r>
        <w:rPr>
          <w:rFonts w:ascii="Times New Roman" w:hAnsi="Times New Roman" w:cs="Times New Roman"/>
        </w:rPr>
        <w:t xml:space="preserve">» предназначена </w:t>
      </w:r>
      <w:proofErr w:type="gramStart"/>
      <w:r>
        <w:rPr>
          <w:rFonts w:ascii="Times New Roman" w:hAnsi="Times New Roman" w:cs="Times New Roman"/>
        </w:rPr>
        <w:t>обучающимся</w:t>
      </w:r>
      <w:proofErr w:type="gramEnd"/>
      <w:r>
        <w:rPr>
          <w:rFonts w:ascii="Times New Roman" w:hAnsi="Times New Roman" w:cs="Times New Roman"/>
        </w:rPr>
        <w:t xml:space="preserve">   4 </w:t>
      </w:r>
      <w:r w:rsidRPr="0081296C">
        <w:rPr>
          <w:rFonts w:ascii="Times New Roman" w:hAnsi="Times New Roman" w:cs="Times New Roman"/>
        </w:rPr>
        <w:t xml:space="preserve">класса (с лёгкой умственной отсталостью) для реализации в условиях инклюзивного образования в общеобразовательном классе возрастной нормы. </w:t>
      </w:r>
    </w:p>
    <w:p w:rsidR="00023006" w:rsidRPr="0081296C" w:rsidRDefault="00023006" w:rsidP="00023006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Общая характеристика предмета</w:t>
      </w:r>
    </w:p>
    <w:p w:rsidR="00023006" w:rsidRPr="0081296C" w:rsidRDefault="00EA4FCB" w:rsidP="00023006">
      <w:pPr>
        <w:ind w:firstLine="567"/>
        <w:contextualSpacing/>
        <w:jc w:val="both"/>
        <w:rPr>
          <w:rFonts w:ascii="Times New Roman" w:eastAsia="Bookman Old Style" w:hAnsi="Times New Roman" w:cs="Times New Roman"/>
        </w:rPr>
      </w:pPr>
      <w:r>
        <w:rPr>
          <w:rFonts w:ascii="Times New Roman" w:eastAsia="Bookman Old Style" w:hAnsi="Times New Roman" w:cs="Times New Roman"/>
        </w:rPr>
        <w:t xml:space="preserve">Курс «Живой </w:t>
      </w:r>
      <w:proofErr w:type="spellStart"/>
      <w:r>
        <w:rPr>
          <w:rFonts w:ascii="Times New Roman" w:eastAsia="Bookman Old Style" w:hAnsi="Times New Roman" w:cs="Times New Roman"/>
        </w:rPr>
        <w:t>мир</w:t>
      </w:r>
      <w:r w:rsidR="00023006" w:rsidRPr="0081296C">
        <w:rPr>
          <w:rFonts w:ascii="Times New Roman" w:eastAsia="Bookman Old Style" w:hAnsi="Times New Roman" w:cs="Times New Roman"/>
        </w:rPr>
        <w:t>построен</w:t>
      </w:r>
      <w:proofErr w:type="spellEnd"/>
      <w:r w:rsidR="00023006" w:rsidRPr="0081296C">
        <w:rPr>
          <w:rFonts w:ascii="Times New Roman" w:eastAsia="Bookman Old Style" w:hAnsi="Times New Roman" w:cs="Times New Roman"/>
        </w:rPr>
        <w:t xml:space="preserve"> по концентрическому принципу, а также с учетом преемственности тематического планирования на весь курс обучения. Такой принцип позволяет повторять и закреплять полученные знания в течение года, дополнять их новыми сведениями.</w:t>
      </w:r>
    </w:p>
    <w:p w:rsidR="00023006" w:rsidRPr="0081296C" w:rsidRDefault="00023006" w:rsidP="00023006">
      <w:pPr>
        <w:ind w:firstLine="567"/>
        <w:contextualSpacing/>
        <w:jc w:val="both"/>
        <w:rPr>
          <w:rFonts w:ascii="Times New Roman" w:eastAsia="Bookman Old Style" w:hAnsi="Times New Roman" w:cs="Times New Roman"/>
        </w:rPr>
      </w:pPr>
      <w:r w:rsidRPr="0081296C">
        <w:rPr>
          <w:rFonts w:ascii="Times New Roman" w:eastAsia="Bookman Old Style" w:hAnsi="Times New Roman" w:cs="Times New Roman"/>
        </w:rPr>
        <w:t>На уроках следует использовать разнообразные наглядные средства обучения: натуральные объекты, муляжи, макеты, гербарии, коллекции, различные мультимедийные материалы.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 объектов природы или природных явлений, а также разнообразной природоохранной деятельности обучающихся под руководством учителя.</w:t>
      </w:r>
    </w:p>
    <w:p w:rsidR="00023006" w:rsidRPr="0081296C" w:rsidRDefault="00023006" w:rsidP="00023006">
      <w:pPr>
        <w:contextualSpacing/>
        <w:jc w:val="both"/>
        <w:rPr>
          <w:rFonts w:ascii="Times New Roman" w:eastAsia="Bookman Old Style" w:hAnsi="Times New Roman" w:cs="Times New Roman"/>
        </w:rPr>
      </w:pPr>
      <w:r w:rsidRPr="0081296C">
        <w:rPr>
          <w:rFonts w:ascii="Times New Roman" w:eastAsia="Bookman Old Style" w:hAnsi="Times New Roman" w:cs="Times New Roman"/>
        </w:rPr>
        <w:t xml:space="preserve">Знания и умения </w:t>
      </w:r>
      <w:r w:rsidR="00EA4FCB">
        <w:rPr>
          <w:rFonts w:ascii="Times New Roman" w:eastAsia="Bookman Old Style" w:hAnsi="Times New Roman" w:cs="Times New Roman"/>
        </w:rPr>
        <w:t>по курсу «Живой мир</w:t>
      </w:r>
      <w:r w:rsidRPr="0081296C">
        <w:rPr>
          <w:rFonts w:ascii="Times New Roman" w:eastAsia="Bookman Old Style" w:hAnsi="Times New Roman" w:cs="Times New Roman"/>
        </w:rPr>
        <w:t>» реализовываются на уроках таких предметных областей, как язык и речевая практика, математика, искусство, технология, а также применяются в программе внеурочной деятельности.</w:t>
      </w:r>
    </w:p>
    <w:p w:rsidR="00023006" w:rsidRPr="0081296C" w:rsidRDefault="00023006" w:rsidP="00023006">
      <w:pPr>
        <w:pStyle w:val="Textbody"/>
        <w:spacing w:after="0" w:line="360" w:lineRule="auto"/>
        <w:ind w:firstLine="567"/>
        <w:jc w:val="both"/>
        <w:rPr>
          <w:rFonts w:cs="Times New Roman"/>
          <w:sz w:val="22"/>
          <w:szCs w:val="22"/>
        </w:rPr>
      </w:pPr>
      <w:r w:rsidRPr="0081296C">
        <w:rPr>
          <w:rFonts w:cs="Times New Roman"/>
          <w:sz w:val="22"/>
          <w:szCs w:val="22"/>
        </w:rPr>
        <w:t xml:space="preserve">Данный учебный предмет является специфическим для обучения младших умственно отсталых школьников. Занятия поэтому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</w:t>
      </w:r>
      <w:r w:rsidRPr="0081296C">
        <w:rPr>
          <w:rFonts w:cs="Times New Roman"/>
          <w:sz w:val="22"/>
          <w:szCs w:val="22"/>
        </w:rPr>
        <w:lastRenderedPageBreak/>
        <w:t>познавательной деятельности.</w:t>
      </w:r>
    </w:p>
    <w:p w:rsidR="00023006" w:rsidRPr="0081296C" w:rsidRDefault="00023006" w:rsidP="00023006">
      <w:pPr>
        <w:pStyle w:val="Textbody"/>
        <w:spacing w:after="0" w:line="360" w:lineRule="auto"/>
        <w:ind w:firstLine="567"/>
        <w:jc w:val="both"/>
        <w:rPr>
          <w:rFonts w:cs="Times New Roman"/>
          <w:sz w:val="22"/>
          <w:szCs w:val="22"/>
        </w:rPr>
      </w:pPr>
      <w:r w:rsidRPr="0081296C">
        <w:rPr>
          <w:rFonts w:cs="Times New Roman"/>
          <w:sz w:val="22"/>
          <w:szCs w:val="22"/>
        </w:rPr>
        <w:t>У 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 В 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 (</w:t>
      </w:r>
      <w:r w:rsidRPr="0081296C">
        <w:rPr>
          <w:rStyle w:val="a5"/>
          <w:rFonts w:cs="Times New Roman"/>
          <w:sz w:val="22"/>
          <w:szCs w:val="22"/>
        </w:rPr>
        <w:t xml:space="preserve">стебель— </w:t>
      </w:r>
      <w:proofErr w:type="gramStart"/>
      <w:r w:rsidRPr="0081296C">
        <w:rPr>
          <w:rStyle w:val="a5"/>
          <w:rFonts w:cs="Times New Roman"/>
          <w:sz w:val="22"/>
          <w:szCs w:val="22"/>
        </w:rPr>
        <w:t>ст</w:t>
      </w:r>
      <w:proofErr w:type="gramEnd"/>
      <w:r w:rsidRPr="0081296C">
        <w:rPr>
          <w:rStyle w:val="a5"/>
          <w:rFonts w:cs="Times New Roman"/>
          <w:sz w:val="22"/>
          <w:szCs w:val="22"/>
        </w:rPr>
        <w:t>вол, трава— куст— дерево</w:t>
      </w:r>
      <w:r w:rsidRPr="0081296C">
        <w:rPr>
          <w:rFonts w:cs="Times New Roman"/>
          <w:sz w:val="22"/>
          <w:szCs w:val="22"/>
        </w:rPr>
        <w:t>)</w:t>
      </w:r>
      <w:r w:rsidRPr="0081296C">
        <w:rPr>
          <w:rStyle w:val="a5"/>
          <w:rFonts w:cs="Times New Roman"/>
          <w:sz w:val="22"/>
          <w:szCs w:val="22"/>
        </w:rPr>
        <w:t xml:space="preserve">, </w:t>
      </w:r>
      <w:r w:rsidRPr="0081296C">
        <w:rPr>
          <w:rFonts w:cs="Times New Roman"/>
          <w:sz w:val="22"/>
          <w:szCs w:val="22"/>
        </w:rPr>
        <w:t>показывается различие между видовым и родовым понятием (</w:t>
      </w:r>
      <w:r w:rsidRPr="0081296C">
        <w:rPr>
          <w:rStyle w:val="a5"/>
          <w:rFonts w:cs="Times New Roman"/>
          <w:sz w:val="22"/>
          <w:szCs w:val="22"/>
        </w:rPr>
        <w:t>роза— цветок</w:t>
      </w:r>
      <w:r w:rsidRPr="0081296C">
        <w:rPr>
          <w:rFonts w:cs="Times New Roman"/>
          <w:sz w:val="22"/>
          <w:szCs w:val="22"/>
        </w:rPr>
        <w:t>)</w:t>
      </w:r>
      <w:r w:rsidRPr="0081296C">
        <w:rPr>
          <w:rStyle w:val="a5"/>
          <w:rFonts w:cs="Times New Roman"/>
          <w:sz w:val="22"/>
          <w:szCs w:val="22"/>
        </w:rPr>
        <w:t xml:space="preserve">, </w:t>
      </w:r>
      <w:r w:rsidRPr="0081296C">
        <w:rPr>
          <w:rFonts w:cs="Times New Roman"/>
          <w:sz w:val="22"/>
          <w:szCs w:val="22"/>
        </w:rPr>
        <w:t xml:space="preserve">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активизируется, т.е. усвоенные слова включаются в речь. 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  </w:t>
      </w:r>
    </w:p>
    <w:p w:rsidR="00023006" w:rsidRPr="0081296C" w:rsidRDefault="00023006" w:rsidP="00023006">
      <w:pPr>
        <w:pStyle w:val="Textbody"/>
        <w:spacing w:after="0" w:line="360" w:lineRule="auto"/>
        <w:jc w:val="center"/>
        <w:rPr>
          <w:rFonts w:cs="Times New Roman"/>
          <w:b/>
          <w:sz w:val="22"/>
          <w:szCs w:val="22"/>
        </w:rPr>
      </w:pPr>
      <w:r w:rsidRPr="0081296C">
        <w:rPr>
          <w:rFonts w:cs="Times New Roman"/>
          <w:b/>
          <w:sz w:val="22"/>
          <w:szCs w:val="22"/>
        </w:rPr>
        <w:t>Место учебного предмета в учебном плане</w:t>
      </w:r>
    </w:p>
    <w:p w:rsidR="00023006" w:rsidRPr="0081296C" w:rsidRDefault="00EA4FCB" w:rsidP="0002300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Курс «Живой мир</w:t>
      </w:r>
      <w:r w:rsidR="00023006" w:rsidRPr="0081296C">
        <w:rPr>
          <w:rFonts w:ascii="Times New Roman" w:hAnsi="Times New Roman" w:cs="Times New Roman"/>
        </w:rPr>
        <w:t xml:space="preserve">» рассчитан на 2 </w:t>
      </w:r>
      <w:r w:rsidR="00023006">
        <w:rPr>
          <w:rFonts w:ascii="Times New Roman" w:hAnsi="Times New Roman" w:cs="Times New Roman"/>
        </w:rPr>
        <w:t xml:space="preserve">часа в неделю, что составляет 34  часа </w:t>
      </w:r>
      <w:r w:rsidR="00023006" w:rsidRPr="0081296C">
        <w:rPr>
          <w:rFonts w:ascii="Times New Roman" w:hAnsi="Times New Roman" w:cs="Times New Roman"/>
        </w:rPr>
        <w:t>в год (34 учебные недели)</w:t>
      </w:r>
      <w:r w:rsidR="00023006" w:rsidRPr="0081296C">
        <w:rPr>
          <w:rFonts w:ascii="Times New Roman" w:hAnsi="Times New Roman" w:cs="Times New Roman"/>
          <w:b/>
        </w:rPr>
        <w:t xml:space="preserve"> </w:t>
      </w:r>
    </w:p>
    <w:p w:rsidR="00023006" w:rsidRPr="0081296C" w:rsidRDefault="00023006" w:rsidP="00023006">
      <w:pPr>
        <w:jc w:val="both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Основные виды деятельности учащихся:</w:t>
      </w:r>
    </w:p>
    <w:p w:rsidR="00023006" w:rsidRPr="0081296C" w:rsidRDefault="00023006" w:rsidP="00023006">
      <w:pPr>
        <w:pStyle w:val="a4"/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участвовать в беседе, полно отвечать на поставленные вопросы, используя слова данного вопроса;</w:t>
      </w:r>
    </w:p>
    <w:p w:rsidR="00023006" w:rsidRPr="0081296C" w:rsidRDefault="00023006" w:rsidP="00023006">
      <w:pPr>
        <w:pStyle w:val="a4"/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составлять простые нераспространённые предложения;</w:t>
      </w:r>
    </w:p>
    <w:p w:rsidR="00023006" w:rsidRPr="0081296C" w:rsidRDefault="00023006" w:rsidP="00023006">
      <w:pPr>
        <w:pStyle w:val="a4"/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/>
          <w:b/>
        </w:rPr>
      </w:pPr>
      <w:r w:rsidRPr="0081296C">
        <w:rPr>
          <w:rFonts w:ascii="Times New Roman" w:hAnsi="Times New Roman"/>
        </w:rPr>
        <w:t>распространять предложения по вопросам, правильно употребляя формы знакомых слов.</w:t>
      </w:r>
    </w:p>
    <w:p w:rsidR="00023006" w:rsidRPr="0081296C" w:rsidRDefault="00023006" w:rsidP="00023006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023006" w:rsidRPr="0081296C" w:rsidRDefault="00023006" w:rsidP="00023006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023006" w:rsidRPr="0081296C" w:rsidRDefault="00023006" w:rsidP="00023006">
      <w:pPr>
        <w:spacing w:line="36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Особенности развития слабовидящих школьников с интеллектуальными нарушениями.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узость интересов к окружающему миру, о котором они получают по сравнению со зрячими сверстниками лишь немногочисленные и разрозненные сведения обуславливает низкий уровень развития их внимания;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отсутствие познавательной активности;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низкий уровень произвольного и непроизвольного внимания;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быстрая утомляемость;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 xml:space="preserve">дефекты речи, тормозящие психическое развитие слепых детей с нарушениями интеллекта, причем в гораздо большей </w:t>
      </w:r>
      <w:proofErr w:type="gramStart"/>
      <w:r w:rsidRPr="0081296C">
        <w:rPr>
          <w:rFonts w:ascii="Times New Roman" w:hAnsi="Times New Roman" w:cs="Times New Roman"/>
        </w:rPr>
        <w:t>степени</w:t>
      </w:r>
      <w:proofErr w:type="gramEnd"/>
      <w:r w:rsidRPr="0081296C">
        <w:rPr>
          <w:rFonts w:ascii="Times New Roman" w:hAnsi="Times New Roman" w:cs="Times New Roman"/>
        </w:rPr>
        <w:t xml:space="preserve"> чем нормально видящих. Это связано с тем, что развитие речи, способной при нормальном уровне развития в значительной мере компенсировать последствия слепоты, в данном случае </w:t>
      </w:r>
      <w:proofErr w:type="gramStart"/>
      <w:r w:rsidRPr="0081296C">
        <w:rPr>
          <w:rFonts w:ascii="Times New Roman" w:hAnsi="Times New Roman" w:cs="Times New Roman"/>
        </w:rPr>
        <w:t>задерживается</w:t>
      </w:r>
      <w:proofErr w:type="gramEnd"/>
      <w:r w:rsidRPr="0081296C">
        <w:rPr>
          <w:rFonts w:ascii="Times New Roman" w:hAnsi="Times New Roman" w:cs="Times New Roman"/>
        </w:rPr>
        <w:t xml:space="preserve"> и речь не выполняет свою компенсаторную функцию;</w:t>
      </w:r>
    </w:p>
    <w:p w:rsidR="00023006" w:rsidRPr="0081296C" w:rsidRDefault="00023006" w:rsidP="00023006">
      <w:pPr>
        <w:numPr>
          <w:ilvl w:val="0"/>
          <w:numId w:val="24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lastRenderedPageBreak/>
        <w:t>часто наблюдается общее недоразвитие речи.</w:t>
      </w:r>
    </w:p>
    <w:p w:rsidR="00023006" w:rsidRPr="0081296C" w:rsidRDefault="00023006" w:rsidP="00023006">
      <w:pPr>
        <w:spacing w:after="0"/>
        <w:jc w:val="both"/>
        <w:rPr>
          <w:rFonts w:ascii="Times New Roman" w:hAnsi="Times New Roman" w:cs="Times New Roman"/>
        </w:rPr>
      </w:pPr>
    </w:p>
    <w:p w:rsidR="00023006" w:rsidRPr="0081296C" w:rsidRDefault="00023006" w:rsidP="00023006">
      <w:pPr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Особенности реализации общеобразовательной программы при обучении слабовидящих  детей с легкой умственной отсталостью:</w:t>
      </w:r>
    </w:p>
    <w:p w:rsidR="00023006" w:rsidRPr="0081296C" w:rsidRDefault="00023006" w:rsidP="00023006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 xml:space="preserve">Имея одинаковое содержание и задачи обучения, адаптированная программа по окружающему миру, тем не менее, отличается от программы массовой школы. Эти отличия заключаются </w:t>
      </w:r>
      <w:proofErr w:type="gramStart"/>
      <w:r w:rsidRPr="0081296C">
        <w:rPr>
          <w:rFonts w:ascii="Times New Roman" w:hAnsi="Times New Roman" w:cs="Times New Roman"/>
        </w:rPr>
        <w:t>в</w:t>
      </w:r>
      <w:proofErr w:type="gramEnd"/>
      <w:r w:rsidRPr="0081296C">
        <w:rPr>
          <w:rFonts w:ascii="Times New Roman" w:hAnsi="Times New Roman" w:cs="Times New Roman"/>
        </w:rPr>
        <w:t>:</w:t>
      </w:r>
    </w:p>
    <w:p w:rsidR="00023006" w:rsidRPr="0081296C" w:rsidRDefault="00023006" w:rsidP="000230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1296C">
        <w:rPr>
          <w:rFonts w:ascii="Times New Roman" w:hAnsi="Times New Roman" w:cs="Times New Roman"/>
        </w:rPr>
        <w:t>распределении</w:t>
      </w:r>
      <w:proofErr w:type="gramEnd"/>
      <w:r w:rsidRPr="0081296C">
        <w:rPr>
          <w:rFonts w:ascii="Times New Roman" w:hAnsi="Times New Roman" w:cs="Times New Roman"/>
        </w:rPr>
        <w:t xml:space="preserve"> программного материала по годам обучения, так как срок обучения в начальной коррекционной школе составляет 5 лет (с 1 по 5 класс);</w:t>
      </w:r>
    </w:p>
    <w:p w:rsidR="00023006" w:rsidRPr="0081296C" w:rsidRDefault="00023006" w:rsidP="000230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 xml:space="preserve">методических </w:t>
      </w:r>
      <w:proofErr w:type="gramStart"/>
      <w:r w:rsidRPr="0081296C">
        <w:rPr>
          <w:rFonts w:ascii="Times New Roman" w:hAnsi="Times New Roman" w:cs="Times New Roman"/>
        </w:rPr>
        <w:t>приёмах</w:t>
      </w:r>
      <w:proofErr w:type="gramEnd"/>
      <w:r w:rsidRPr="0081296C">
        <w:rPr>
          <w:rFonts w:ascii="Times New Roman" w:hAnsi="Times New Roman" w:cs="Times New Roman"/>
        </w:rPr>
        <w:t>, используемых на уроках: демонстрация, игровые приёмы, занимательные упражнения;</w:t>
      </w:r>
    </w:p>
    <w:p w:rsidR="00023006" w:rsidRPr="0081296C" w:rsidRDefault="00023006" w:rsidP="0002300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коррекционной направленности каждого урока с учетом на то, что в классе обучаются слабовидящие и незрячие дети с нарушением интеллекта;</w:t>
      </w:r>
    </w:p>
    <w:p w:rsidR="00023006" w:rsidRPr="0081296C" w:rsidRDefault="00023006" w:rsidP="00023006">
      <w:pPr>
        <w:ind w:firstLine="708"/>
        <w:jc w:val="both"/>
        <w:rPr>
          <w:rFonts w:ascii="Times New Roman" w:hAnsi="Times New Roman" w:cs="Times New Roman"/>
        </w:rPr>
      </w:pPr>
    </w:p>
    <w:p w:rsidR="00023006" w:rsidRPr="0081296C" w:rsidRDefault="00023006" w:rsidP="00023006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При организации учебного процесса необходимо учитывать гигиенические требования. Из-за быстрой утомляемости зрения возникает особая необходимость в уменьшении зрительной нагрузки. В целях охраны зрения детей и обеспечения работоспособности необходимо:</w:t>
      </w:r>
    </w:p>
    <w:p w:rsidR="00023006" w:rsidRPr="0081296C" w:rsidRDefault="00023006" w:rsidP="00023006">
      <w:pPr>
        <w:pStyle w:val="a4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соблюдение и выполнение зрительных гимнастик;</w:t>
      </w:r>
    </w:p>
    <w:p w:rsidR="00023006" w:rsidRPr="0081296C" w:rsidRDefault="00023006" w:rsidP="00023006">
      <w:pPr>
        <w:pStyle w:val="a4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проведение дополнительных динамических, расслабляющих пауз;</w:t>
      </w:r>
    </w:p>
    <w:p w:rsidR="00023006" w:rsidRPr="0081296C" w:rsidRDefault="00023006" w:rsidP="00023006">
      <w:pPr>
        <w:pStyle w:val="a4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смена видов деятельности;</w:t>
      </w:r>
    </w:p>
    <w:p w:rsidR="00023006" w:rsidRPr="0081296C" w:rsidRDefault="00023006" w:rsidP="00023006">
      <w:pPr>
        <w:pStyle w:val="a4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использование дидактического материала, соответствующий требованиям для слабовидящих детей (шрифт, размер, яркость печатного материала;</w:t>
      </w:r>
    </w:p>
    <w:p w:rsidR="00023006" w:rsidRPr="0081296C" w:rsidRDefault="00023006" w:rsidP="0002300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освещенность рабочего места.</w:t>
      </w:r>
    </w:p>
    <w:p w:rsidR="00023006" w:rsidRPr="0081296C" w:rsidRDefault="00023006" w:rsidP="00023006">
      <w:pPr>
        <w:ind w:firstLine="708"/>
        <w:jc w:val="both"/>
        <w:rPr>
          <w:rFonts w:ascii="Times New Roman" w:hAnsi="Times New Roman" w:cs="Times New Roman"/>
        </w:rPr>
      </w:pPr>
    </w:p>
    <w:p w:rsidR="00023006" w:rsidRPr="0081296C" w:rsidRDefault="00023006" w:rsidP="00023006">
      <w:pPr>
        <w:ind w:firstLine="708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При работе с иллюстрациями, макетами и натуральными объектами следует:</w:t>
      </w:r>
    </w:p>
    <w:p w:rsidR="00023006" w:rsidRPr="0081296C" w:rsidRDefault="00023006" w:rsidP="0002300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spacing w:val="-3"/>
        </w:rPr>
        <w:t>учить детей способам зрительно-осязательного обследования предметов</w:t>
      </w:r>
    </w:p>
    <w:p w:rsidR="00023006" w:rsidRPr="0081296C" w:rsidRDefault="00023006" w:rsidP="00023006">
      <w:pPr>
        <w:pStyle w:val="a4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81296C">
        <w:rPr>
          <w:rFonts w:ascii="Times New Roman" w:hAnsi="Times New Roman"/>
        </w:rPr>
        <w:t>формирование целостного образа предмета путем доступности зрительного и осязательного восприятия;</w:t>
      </w:r>
    </w:p>
    <w:p w:rsidR="00023006" w:rsidRPr="0081296C" w:rsidRDefault="00023006" w:rsidP="00023006">
      <w:pPr>
        <w:spacing w:after="0"/>
        <w:jc w:val="both"/>
        <w:rPr>
          <w:rFonts w:ascii="Times New Roman" w:hAnsi="Times New Roman" w:cs="Times New Roman"/>
        </w:rPr>
      </w:pPr>
    </w:p>
    <w:p w:rsidR="00023006" w:rsidRPr="0081296C" w:rsidRDefault="00023006" w:rsidP="00023006">
      <w:pPr>
        <w:pStyle w:val="a4"/>
        <w:spacing w:line="276" w:lineRule="auto"/>
        <w:ind w:left="0"/>
        <w:jc w:val="both"/>
        <w:rPr>
          <w:rFonts w:ascii="Times New Roman" w:hAnsi="Times New Roman"/>
          <w:b/>
        </w:rPr>
      </w:pPr>
    </w:p>
    <w:p w:rsidR="00023006" w:rsidRPr="0081296C" w:rsidRDefault="00023006" w:rsidP="00023006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</w:p>
    <w:p w:rsidR="00023006" w:rsidRPr="0081296C" w:rsidRDefault="00023006" w:rsidP="00023006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1296C">
        <w:rPr>
          <w:rFonts w:ascii="Times New Roman" w:hAnsi="Times New Roman" w:cs="Times New Roman"/>
          <w:b/>
        </w:rPr>
        <w:t>Планируемые результаты освоения курса</w:t>
      </w:r>
    </w:p>
    <w:p w:rsidR="00023006" w:rsidRPr="0081296C" w:rsidRDefault="00023006" w:rsidP="00023006">
      <w:pPr>
        <w:ind w:firstLine="567"/>
        <w:jc w:val="both"/>
        <w:rPr>
          <w:rFonts w:ascii="Times New Roman" w:eastAsia="Bookman Old Style" w:hAnsi="Times New Roman" w:cs="Times New Roman"/>
          <w:i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Для </w:t>
      </w:r>
      <w:proofErr w:type="gramStart"/>
      <w:r w:rsidRPr="0081296C">
        <w:rPr>
          <w:rFonts w:ascii="Times New Roman" w:eastAsia="Bookman Old Style" w:hAnsi="Times New Roman" w:cs="Times New Roman"/>
          <w:lang w:eastAsia="ru-RU"/>
        </w:rPr>
        <w:t>обучающихся</w:t>
      </w:r>
      <w:proofErr w:type="gramEnd"/>
      <w:r w:rsidRPr="0081296C">
        <w:rPr>
          <w:rFonts w:ascii="Times New Roman" w:eastAsia="Bookman Old Style" w:hAnsi="Times New Roman" w:cs="Times New Roman"/>
          <w:lang w:eastAsia="ru-RU"/>
        </w:rPr>
        <w:t xml:space="preserve"> с интеллектуальными нарушениями  очень важно, чтобы все обучение носило практический характер. Поэтому помимо предметных результатов освоения программы</w:t>
      </w:r>
      <w:r w:rsidR="00EA4FCB">
        <w:rPr>
          <w:rFonts w:ascii="Times New Roman" w:eastAsia="Bookman Old Style" w:hAnsi="Times New Roman" w:cs="Times New Roman"/>
          <w:lang w:eastAsia="ru-RU"/>
        </w:rPr>
        <w:t xml:space="preserve"> в курсе «Живой мир</w:t>
      </w:r>
      <w:r w:rsidRPr="0081296C">
        <w:rPr>
          <w:rFonts w:ascii="Times New Roman" w:eastAsia="Bookman Old Style" w:hAnsi="Times New Roman" w:cs="Times New Roman"/>
          <w:lang w:eastAsia="ru-RU"/>
        </w:rPr>
        <w:t>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</w:t>
      </w:r>
      <w:r w:rsidR="00EA4FCB">
        <w:rPr>
          <w:rFonts w:ascii="Times New Roman" w:eastAsia="Bookman Old Style" w:hAnsi="Times New Roman" w:cs="Times New Roman"/>
          <w:lang w:eastAsia="ru-RU"/>
        </w:rPr>
        <w:t xml:space="preserve"> В курсе «Живой мир</w:t>
      </w:r>
      <w:r w:rsidRPr="0081296C">
        <w:rPr>
          <w:rFonts w:ascii="Times New Roman" w:eastAsia="Bookman Old Style" w:hAnsi="Times New Roman" w:cs="Times New Roman"/>
          <w:lang w:eastAsia="ru-RU"/>
        </w:rPr>
        <w:t xml:space="preserve">» представлены многообразные задания, иллюстративный и текстовый материал на развитие следующих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личностных умений и навыков</w:t>
      </w:r>
      <w:r w:rsidRPr="0081296C">
        <w:rPr>
          <w:rFonts w:ascii="Times New Roman" w:eastAsia="Bookman Old Style" w:hAnsi="Times New Roman" w:cs="Times New Roman"/>
          <w:i/>
          <w:lang w:eastAsia="ru-RU"/>
        </w:rPr>
        <w:t>: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lastRenderedPageBreak/>
        <w:t>осознание себя как ученика, как члена семьи, как друга и одноклассника;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адекватность представлений о собственных возможностях и ограничениях, о насущно необходимом жизнеобеспечении; 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способность вступать в коммуникацию </w:t>
      </w:r>
      <w:proofErr w:type="gramStart"/>
      <w:r w:rsidRPr="0081296C">
        <w:rPr>
          <w:rFonts w:ascii="Times New Roman" w:eastAsia="Bookman Old Style" w:hAnsi="Times New Roman"/>
          <w:lang w:eastAsia="ru-RU"/>
        </w:rPr>
        <w:t>со</w:t>
      </w:r>
      <w:proofErr w:type="gramEnd"/>
      <w:r w:rsidRPr="0081296C">
        <w:rPr>
          <w:rFonts w:ascii="Times New Roman" w:eastAsia="Bookman Old Style" w:hAnsi="Times New Roman"/>
          <w:lang w:eastAsia="ru-RU"/>
        </w:rPr>
        <w:t xml:space="preserve">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способность вступать в коммуникацию со сверстниками по вопросам помощи, при взаимодействии в совместной деятельности;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владение социально-бытовыми умениями в учебной деятельности и повседневной жизни; 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осмысление социального окружения, своего места в нем, принятие соответствующих возрасту ценностей и социальных ролей;</w:t>
      </w:r>
    </w:p>
    <w:p w:rsidR="00023006" w:rsidRPr="0081296C" w:rsidRDefault="00023006" w:rsidP="00023006">
      <w:pPr>
        <w:pStyle w:val="a4"/>
        <w:numPr>
          <w:ilvl w:val="0"/>
          <w:numId w:val="17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овладение самостоятельным выполнением заданий, поручений, инструкций.</w:t>
      </w:r>
    </w:p>
    <w:p w:rsidR="00023006" w:rsidRPr="0081296C" w:rsidRDefault="00023006" w:rsidP="00023006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proofErr w:type="gramStart"/>
      <w:r w:rsidRPr="0081296C">
        <w:rPr>
          <w:rFonts w:ascii="Times New Roman" w:eastAsia="Bookman Old Style" w:hAnsi="Times New Roman" w:cs="Times New Roman"/>
          <w:lang w:eastAsia="ru-RU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</w:t>
      </w:r>
      <w:proofErr w:type="gramEnd"/>
      <w:r w:rsidRPr="0081296C">
        <w:rPr>
          <w:rFonts w:ascii="Times New Roman" w:eastAsia="Bookman Old Style" w:hAnsi="Times New Roman" w:cs="Times New Roman"/>
          <w:lang w:eastAsia="ru-RU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023006" w:rsidRPr="0081296C" w:rsidRDefault="00023006" w:rsidP="00023006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Pr="0081296C">
        <w:rPr>
          <w:rFonts w:ascii="Times New Roman" w:eastAsia="Bookman Old Style" w:hAnsi="Times New Roman" w:cs="Times New Roman"/>
          <w:lang w:eastAsia="ru-RU"/>
        </w:rPr>
        <w:t>общеучебных</w:t>
      </w:r>
      <w:proofErr w:type="spellEnd"/>
      <w:r w:rsidRPr="0081296C">
        <w:rPr>
          <w:rFonts w:ascii="Times New Roman" w:eastAsia="Bookman Old Style" w:hAnsi="Times New Roman" w:cs="Times New Roman"/>
          <w:lang w:eastAsia="ru-RU"/>
        </w:rPr>
        <w:t xml:space="preserve">  навыков, таких как: выслушивание инструкции или установки на деятельность в ходе урока, планирование работы, отчет о работе и  т. д. </w:t>
      </w:r>
    </w:p>
    <w:p w:rsidR="00023006" w:rsidRPr="0081296C" w:rsidRDefault="00023006" w:rsidP="00023006">
      <w:pPr>
        <w:ind w:firstLine="567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коммуникативными навыками: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умением вступать в контакт и работать в группах; 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умением использовать принятые ритуалы социального взаимодействия с одноклассниками, сверстниками, учителями; 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 обращаться за помощью и принимать помощь; 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умение слушать и понимать инструкцию к учебному заданию в разных видах деятельности и быту; 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023006" w:rsidRPr="0081296C" w:rsidRDefault="00023006" w:rsidP="00023006">
      <w:pPr>
        <w:pStyle w:val="a4"/>
        <w:numPr>
          <w:ilvl w:val="0"/>
          <w:numId w:val="18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23006" w:rsidRPr="0081296C" w:rsidRDefault="00023006" w:rsidP="00023006">
      <w:pPr>
        <w:ind w:left="360"/>
        <w:jc w:val="both"/>
        <w:rPr>
          <w:rFonts w:ascii="Times New Roman" w:eastAsia="Bookman Old Style" w:hAnsi="Times New Roman" w:cs="Times New Roman"/>
          <w:lang w:eastAsia="ru-RU"/>
        </w:rPr>
      </w:pPr>
      <w:r w:rsidRPr="0081296C">
        <w:rPr>
          <w:rFonts w:ascii="Times New Roman" w:eastAsia="Bookman Old Style" w:hAnsi="Times New Roman" w:cs="Times New Roman"/>
          <w:lang w:eastAsia="ru-RU"/>
        </w:rPr>
        <w:t>В рамках изучен</w:t>
      </w:r>
      <w:r w:rsidR="00EA4FCB">
        <w:rPr>
          <w:rFonts w:ascii="Times New Roman" w:eastAsia="Bookman Old Style" w:hAnsi="Times New Roman" w:cs="Times New Roman"/>
          <w:lang w:eastAsia="ru-RU"/>
        </w:rPr>
        <w:t>ия курса «Живой мир</w:t>
      </w:r>
      <w:r w:rsidRPr="0081296C">
        <w:rPr>
          <w:rFonts w:ascii="Times New Roman" w:eastAsia="Bookman Old Style" w:hAnsi="Times New Roman" w:cs="Times New Roman"/>
          <w:lang w:eastAsia="ru-RU"/>
        </w:rPr>
        <w:t xml:space="preserve">» развиваются следующие </w:t>
      </w:r>
      <w:r w:rsidRPr="0081296C">
        <w:rPr>
          <w:rFonts w:ascii="Times New Roman" w:eastAsia="Bookman Old Style" w:hAnsi="Times New Roman" w:cs="Times New Roman"/>
          <w:b/>
          <w:i/>
          <w:lang w:eastAsia="ru-RU"/>
        </w:rPr>
        <w:t>регулятивные учебные действия: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lastRenderedPageBreak/>
        <w:t>входить и выходить из школьного здания, учебного помещения по условному сигналу (школьный звонок, разрешение учителя);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самостоятельно ориентироваться в пространстве школьного двора, здания, класса (зала, учебного помещения);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использовать ритуалы школьного поведения (поднимать руку, вставать и выходить из-за парты и т. д.) в учебное время;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самостоятельно работать с учебными принадлежностями и организовывать рабочее место под руководством учителя;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корректировать свои действия по выполнению задания в соответствии с инструкцией (под руководством учителя);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eastAsia="Bookman Old Style" w:hAnsi="Times New Roman"/>
          <w:lang w:eastAsia="ru-RU"/>
        </w:rPr>
      </w:pPr>
      <w:r w:rsidRPr="0081296C">
        <w:rPr>
          <w:rFonts w:ascii="Times New Roman" w:eastAsia="Bookman Old Style" w:hAnsi="Times New Roman"/>
          <w:lang w:eastAsia="ru-RU"/>
        </w:rPr>
        <w:t>принимать цели и инструкции, произвольно включаться в деятельность, следовать предложенному плану и работать в общем темпе.</w:t>
      </w:r>
    </w:p>
    <w:p w:rsidR="00023006" w:rsidRPr="0081296C" w:rsidRDefault="00023006" w:rsidP="00023006">
      <w:pPr>
        <w:ind w:firstLine="567"/>
        <w:jc w:val="both"/>
        <w:rPr>
          <w:rFonts w:ascii="Times New Roman" w:hAnsi="Times New Roman" w:cs="Times New Roman"/>
          <w:lang w:eastAsia="ru-RU"/>
        </w:rPr>
      </w:pPr>
      <w:r w:rsidRPr="0081296C">
        <w:rPr>
          <w:rFonts w:ascii="Times New Roman" w:hAnsi="Times New Roman" w:cs="Times New Roman"/>
          <w:lang w:eastAsia="ru-RU"/>
        </w:rPr>
        <w:t xml:space="preserve">В процессе овладения различными знаниями о живой и неживой природе в рамках </w:t>
      </w:r>
      <w:r w:rsidR="00EA4FCB">
        <w:rPr>
          <w:rFonts w:ascii="Times New Roman" w:hAnsi="Times New Roman" w:cs="Times New Roman"/>
          <w:lang w:eastAsia="ru-RU"/>
        </w:rPr>
        <w:t>предмета «Живой мир</w:t>
      </w:r>
      <w:r w:rsidRPr="0081296C">
        <w:rPr>
          <w:rFonts w:ascii="Times New Roman" w:hAnsi="Times New Roman" w:cs="Times New Roman"/>
          <w:lang w:eastAsia="ru-RU"/>
        </w:rPr>
        <w:t xml:space="preserve">» обучающиеся с интеллектуальными нарушениями научаются следующим </w:t>
      </w:r>
      <w:r w:rsidRPr="0081296C">
        <w:rPr>
          <w:rFonts w:ascii="Times New Roman" w:hAnsi="Times New Roman" w:cs="Times New Roman"/>
          <w:b/>
          <w:lang w:eastAsia="ru-RU"/>
        </w:rPr>
        <w:t>познавательным</w:t>
      </w:r>
      <w:r w:rsidRPr="0081296C">
        <w:rPr>
          <w:rFonts w:ascii="Times New Roman" w:hAnsi="Times New Roman" w:cs="Times New Roman"/>
          <w:lang w:eastAsia="ru-RU"/>
        </w:rPr>
        <w:t xml:space="preserve"> учебным действиям: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 xml:space="preserve">выделять существенные, общие и отличительные свойства предметов, явлений окружающей действительности, 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 xml:space="preserve">характеризовать предметы и явления по их основным свойствам (цвету, форме, размеру, материалу); 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находить задания, предложения, тексты в учебнике или другом предлагаемом материале;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использовать условные знаки, символические средства с помощью учителя;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называть и характеризовать предметы, сравнивать два предмета, делать элементарные обобщения;</w:t>
      </w:r>
    </w:p>
    <w:p w:rsidR="00023006" w:rsidRPr="0081296C" w:rsidRDefault="00023006" w:rsidP="00023006">
      <w:pPr>
        <w:pStyle w:val="a4"/>
        <w:numPr>
          <w:ilvl w:val="0"/>
          <w:numId w:val="19"/>
        </w:numPr>
        <w:ind w:left="1077" w:hanging="357"/>
        <w:contextualSpacing/>
        <w:jc w:val="both"/>
        <w:rPr>
          <w:rFonts w:ascii="Times New Roman" w:hAnsi="Times New Roman"/>
          <w:lang w:eastAsia="ru-RU"/>
        </w:rPr>
      </w:pPr>
      <w:r w:rsidRPr="0081296C">
        <w:rPr>
          <w:rFonts w:ascii="Times New Roman" w:hAnsi="Times New Roman"/>
          <w:lang w:eastAsia="ru-RU"/>
        </w:rPr>
        <w:t>знать и употреблять названия и свойства изученных предметов и явлений, их частей;</w:t>
      </w:r>
    </w:p>
    <w:p w:rsidR="000214A2" w:rsidRDefault="00023006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81296C">
        <w:rPr>
          <w:rFonts w:ascii="Times New Roman" w:hAnsi="Times New Roman"/>
          <w:lang w:eastAsia="ru-RU"/>
        </w:rPr>
        <w:t>знать и применять обобщающие понятия изученных групп предметов и свойств.</w:t>
      </w:r>
      <w:r w:rsidR="000214A2" w:rsidRPr="000214A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  <w:t xml:space="preserve"> 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  <w:t>Планируемые результаты: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планируемых результатов ведущее место принадлежит </w:t>
      </w:r>
      <w:r w:rsidRPr="00E730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личностным</w:t>
      </w: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в культуру, овладение ими социокультурным опытом.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должны отражать: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овладение начальными навыками в изменяющемся и развивающемся мире;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социально-бытовыми умениями, используемыми в повседневной жизни;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способность к осмыслению и дифференциации картины мира, ее временно-пространственной организации;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214A2" w:rsidRPr="00E730A5" w:rsidRDefault="000214A2" w:rsidP="000214A2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формирование установки на безопасный, здоровый образ жизни.</w:t>
      </w:r>
    </w:p>
    <w:p w:rsidR="00023006" w:rsidRDefault="00023006" w:rsidP="000214A2">
      <w:pPr>
        <w:pStyle w:val="a4"/>
        <w:ind w:left="1080"/>
        <w:jc w:val="both"/>
        <w:rPr>
          <w:rFonts w:ascii="Times New Roman" w:hAnsi="Times New Roman"/>
          <w:lang w:eastAsia="ru-RU"/>
        </w:rPr>
      </w:pPr>
    </w:p>
    <w:p w:rsidR="000214A2" w:rsidRPr="0081296C" w:rsidRDefault="000214A2" w:rsidP="000214A2">
      <w:pPr>
        <w:pStyle w:val="a4"/>
        <w:ind w:left="1080"/>
        <w:jc w:val="both"/>
        <w:rPr>
          <w:rFonts w:ascii="Times New Roman" w:hAnsi="Times New Roman"/>
          <w:lang w:eastAsia="ru-RU"/>
        </w:rPr>
      </w:pPr>
    </w:p>
    <w:p w:rsidR="00023006" w:rsidRPr="0081296C" w:rsidRDefault="00023006" w:rsidP="00023006">
      <w:pPr>
        <w:pStyle w:val="a4"/>
        <w:tabs>
          <w:tab w:val="left" w:pos="1515"/>
        </w:tabs>
        <w:jc w:val="center"/>
        <w:rPr>
          <w:rFonts w:ascii="Times New Roman" w:hAnsi="Times New Roman"/>
          <w:b/>
        </w:rPr>
      </w:pPr>
      <w:r w:rsidRPr="0081296C">
        <w:rPr>
          <w:rFonts w:ascii="Times New Roman" w:eastAsia="NewtonCSanPin-Regular" w:hAnsi="Times New Roman"/>
          <w:b/>
        </w:rPr>
        <w:t>Предметные результаты</w:t>
      </w:r>
      <w:r w:rsidRPr="0081296C">
        <w:rPr>
          <w:rFonts w:ascii="Times New Roman" w:hAnsi="Times New Roman"/>
          <w:b/>
        </w:rPr>
        <w:t xml:space="preserve"> освоения учебного предмета «</w:t>
      </w:r>
      <w:r w:rsidRPr="0081296C">
        <w:rPr>
          <w:rFonts w:ascii="Times New Roman" w:hAnsi="Times New Roman"/>
          <w:b/>
          <w:color w:val="000000"/>
        </w:rPr>
        <w:t>Мир природы и человека</w:t>
      </w:r>
      <w:r w:rsidRPr="0081296C">
        <w:rPr>
          <w:rFonts w:ascii="Times New Roman" w:hAnsi="Times New Roman"/>
          <w:b/>
        </w:rPr>
        <w:t>».</w:t>
      </w:r>
    </w:p>
    <w:p w:rsidR="00023006" w:rsidRPr="0081296C" w:rsidRDefault="00023006" w:rsidP="00023006">
      <w:pPr>
        <w:shd w:val="clear" w:color="auto" w:fill="FFFFFF"/>
        <w:ind w:left="346"/>
        <w:jc w:val="center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  <w:b/>
          <w:i/>
          <w:iCs/>
        </w:rPr>
        <w:t>Учащиеся должны усвоить следующие представления</w:t>
      </w:r>
      <w:r w:rsidRPr="0081296C">
        <w:rPr>
          <w:rFonts w:ascii="Times New Roman" w:hAnsi="Times New Roman" w:cs="Times New Roman"/>
          <w:i/>
          <w:iCs/>
        </w:rPr>
        <w:t>: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right="10"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простейших свойствах воздуха, его значении в жиз</w:t>
      </w:r>
      <w:r w:rsidRPr="0081296C">
        <w:rPr>
          <w:rFonts w:ascii="Times New Roman" w:hAnsi="Times New Roman" w:cs="Times New Roman"/>
        </w:rPr>
        <w:softHyphen/>
        <w:t>ни растений, животных, человека;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растениях сада, леса;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об образе жизни и повадках домашних и диких животных, птиц;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роли человека в жизни домашних животных;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сезонных изменениях в неживой и живой природе;</w:t>
      </w:r>
    </w:p>
    <w:p w:rsidR="00023006" w:rsidRPr="0081296C" w:rsidRDefault="00023006" w:rsidP="00023006">
      <w:pPr>
        <w:widowControl w:val="0"/>
        <w:numPr>
          <w:ilvl w:val="0"/>
          <w:numId w:val="1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0" w:firstLine="346"/>
        <w:rPr>
          <w:rFonts w:ascii="Times New Roman" w:hAnsi="Times New Roman" w:cs="Times New Roman"/>
        </w:rPr>
      </w:pPr>
      <w:r w:rsidRPr="0081296C">
        <w:rPr>
          <w:rFonts w:ascii="Times New Roman" w:hAnsi="Times New Roman" w:cs="Times New Roman"/>
        </w:rPr>
        <w:t>о дыхании человека, о профилактике простудных заболеваний.</w:t>
      </w:r>
    </w:p>
    <w:p w:rsidR="00CE3D24" w:rsidRPr="00E730A5" w:rsidRDefault="00CE3D24" w:rsidP="00CE3D24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3D24" w:rsidRPr="00E730A5" w:rsidRDefault="00CE3D24" w:rsidP="00CE3D24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E730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имеют два уровня овладения: минимальный и достаточный.</w:t>
      </w:r>
    </w:p>
    <w:tbl>
      <w:tblPr>
        <w:tblW w:w="1432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88"/>
        <w:gridCol w:w="9137"/>
      </w:tblGrid>
      <w:tr w:rsidR="00CE3D24" w:rsidRPr="00E730A5" w:rsidTr="00CE3D24"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3D24" w:rsidRPr="00E730A5" w:rsidRDefault="00CE3D24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Минимальный уровень:</w:t>
            </w:r>
          </w:p>
        </w:tc>
        <w:tc>
          <w:tcPr>
            <w:tcW w:w="8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3D24" w:rsidRPr="00E730A5" w:rsidRDefault="00CE3D24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Достаточный уровень:</w:t>
            </w:r>
          </w:p>
        </w:tc>
      </w:tr>
      <w:tr w:rsidR="00CE3D24" w:rsidRPr="00E730A5" w:rsidTr="00CE3D24"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называть изученные объекты и явления;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и различать растения сада, огорода, леса, поля, рассказывать об их использовании человеком;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диких и домашних животных, птиц, описывать их повадки, определять их значение в жизни человека;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бережно относиться к природе и к людям;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времена года, названия месяцев и их основные признаки, особенности жизни растений, животных и человека в разное время года;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элементарные гигиенические требования, правила приёма пищи;</w:t>
            </w:r>
          </w:p>
          <w:p w:rsidR="00CE3D24" w:rsidRPr="00E730A5" w:rsidRDefault="00CE3D24" w:rsidP="00CE3D24">
            <w:pPr>
              <w:numPr>
                <w:ilvl w:val="0"/>
                <w:numId w:val="9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требования по профилактике пищевых отравлений.</w:t>
            </w:r>
          </w:p>
        </w:tc>
        <w:tc>
          <w:tcPr>
            <w:tcW w:w="8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усвоить представления о человеке, работе его органов чувств;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простейших свойствах воды, её значении для жизни растений, животных, человека;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простейших свойствах воздуха, его значении в жизни растений, животных, человека;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земле, её составе, свойствах, значении для жизни растений;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усвоить представления о растениях поля, сада (цветковых растениях), их 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строении, использовании человеком;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домашних животных и птицах, их повадках, образе жизни, роли человека в жизни домашних животных;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насекомых, их роли в жизни природы;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взаимодействии человека и природы, значении состояния природы для жизнедеятельности человека;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взаимосвязях сезонных изменений в неживой и живой природе;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представления о дыхании человека, о профилактике простудных заболеваний;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называть изученные объекты и явления;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растения сада, огорода, леса, поля, знать их названия;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культурные и дикорастущие цветковые растения;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ухаживать за растениями сада, различать плоды и семена растений, используемых в быту;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диких и домашних животных, птиц, описывать их повадки, образ жизни, определять их значение в жизни человека;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сезонные изменения в неживой природе с изменениями, происходящими в живой природе;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время года, описывать его основные признаки; признаки месяцев, составляющих его; особенности жизни растений, животных, человека;</w:t>
            </w:r>
          </w:p>
          <w:p w:rsidR="00CE3D24" w:rsidRPr="00E730A5" w:rsidRDefault="00CE3D24" w:rsidP="00CE3D24">
            <w:pPr>
              <w:numPr>
                <w:ilvl w:val="0"/>
                <w:numId w:val="10"/>
              </w:num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питания; правила приготовления пищи и хранения продуктов питания, соблюдать требования по профилактике пищевых отравлений.</w:t>
            </w:r>
          </w:p>
        </w:tc>
      </w:tr>
    </w:tbl>
    <w:p w:rsidR="000F5ADF" w:rsidRDefault="000F5ADF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4A2" w:rsidRDefault="000214A2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 xml:space="preserve">Система оценки достижения </w:t>
      </w:r>
      <w:proofErr w:type="gramStart"/>
      <w:r w:rsidRPr="0081296C">
        <w:rPr>
          <w:b/>
          <w:bCs/>
          <w:color w:val="000000"/>
          <w:sz w:val="22"/>
          <w:szCs w:val="22"/>
        </w:rPr>
        <w:t>обучающимися</w:t>
      </w:r>
      <w:proofErr w:type="gramEnd"/>
      <w:r w:rsidRPr="0081296C">
        <w:rPr>
          <w:b/>
          <w:bCs/>
          <w:color w:val="000000"/>
          <w:sz w:val="22"/>
          <w:szCs w:val="22"/>
        </w:rPr>
        <w:t xml:space="preserve"> планируемых результатов.</w:t>
      </w: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2"/>
          <w:szCs w:val="22"/>
        </w:rPr>
      </w:pP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color w:val="000000"/>
          <w:sz w:val="22"/>
          <w:szCs w:val="22"/>
        </w:rPr>
        <w:t>Знания и умения, учащихся по живому миру оцениваются по результатам их индивидуального и фронтального опроса.</w:t>
      </w: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«5»</w:t>
      </w:r>
      <w:r w:rsidRPr="0081296C">
        <w:rPr>
          <w:color w:val="000000"/>
          <w:sz w:val="22"/>
          <w:szCs w:val="22"/>
        </w:rPr>
        <w:t> - ставится ученику, если он дает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«4</w:t>
      </w:r>
      <w:r w:rsidRPr="0081296C">
        <w:rPr>
          <w:color w:val="000000"/>
          <w:sz w:val="22"/>
          <w:szCs w:val="22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0214A2" w:rsidRPr="0081296C" w:rsidRDefault="000214A2" w:rsidP="000214A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«3»</w:t>
      </w:r>
      <w:r w:rsidRPr="0081296C">
        <w:rPr>
          <w:color w:val="000000"/>
          <w:sz w:val="22"/>
          <w:szCs w:val="22"/>
        </w:rPr>
        <w:t> 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0214A2" w:rsidRPr="000214A2" w:rsidRDefault="000214A2" w:rsidP="000214A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81296C">
        <w:rPr>
          <w:b/>
          <w:bCs/>
          <w:color w:val="000000"/>
          <w:sz w:val="22"/>
          <w:szCs w:val="22"/>
        </w:rPr>
        <w:t>Оценка «2» </w:t>
      </w:r>
      <w:r w:rsidRPr="0081296C">
        <w:rPr>
          <w:color w:val="000000"/>
          <w:sz w:val="22"/>
          <w:szCs w:val="22"/>
        </w:rPr>
        <w:t>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</w:t>
      </w:r>
    </w:p>
    <w:p w:rsidR="000214A2" w:rsidRDefault="000214A2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4A2" w:rsidRDefault="000214A2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FCB" w:rsidRDefault="00EA4FCB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FCB" w:rsidRDefault="00EA4FCB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FCB" w:rsidRDefault="00EA4FCB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4A2" w:rsidRPr="00E730A5" w:rsidRDefault="000214A2" w:rsidP="000F5ADF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3D24" w:rsidRPr="00E730A5" w:rsidRDefault="00CE3D24" w:rsidP="00CE3D24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Календарно-тематическое планирование по живому миру, 4класс</w:t>
      </w:r>
    </w:p>
    <w:p w:rsidR="00CE3D24" w:rsidRPr="00E730A5" w:rsidRDefault="00CE3D24" w:rsidP="00CE3D24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99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2560"/>
        <w:gridCol w:w="799"/>
        <w:gridCol w:w="15"/>
        <w:gridCol w:w="966"/>
        <w:gridCol w:w="230"/>
        <w:gridCol w:w="3556"/>
        <w:gridCol w:w="2130"/>
        <w:gridCol w:w="4202"/>
      </w:tblGrid>
      <w:tr w:rsidR="00C715B5" w:rsidRPr="00E730A5" w:rsidTr="005B3E50">
        <w:trPr>
          <w:trHeight w:val="822"/>
        </w:trPr>
        <w:tc>
          <w:tcPr>
            <w:tcW w:w="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1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715B5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1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предметные результаты</w:t>
            </w:r>
          </w:p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5B5" w:rsidRPr="00E730A5" w:rsidTr="005B3E50">
        <w:trPr>
          <w:trHeight w:val="486"/>
        </w:trPr>
        <w:tc>
          <w:tcPr>
            <w:tcW w:w="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715B5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C715B5" w:rsidRPr="00E730A5" w:rsidRDefault="00C715B5" w:rsidP="00C715B5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1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15B5" w:rsidRPr="00E730A5" w:rsidTr="005B3E50">
        <w:tc>
          <w:tcPr>
            <w:tcW w:w="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715B5" w:rsidRPr="00E730A5" w:rsidRDefault="00C715B5" w:rsidP="00CE3D24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D0CF2" w:rsidRPr="00E730A5" w:rsidTr="00276684">
        <w:tc>
          <w:tcPr>
            <w:tcW w:w="1499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0CF2" w:rsidRPr="001D0CF2" w:rsidRDefault="001D0CF2" w:rsidP="001D0CF2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четверть </w:t>
            </w:r>
            <w:proofErr w:type="gramStart"/>
            <w:r w:rsidRPr="001D0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D0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часов)</w:t>
            </w:r>
          </w:p>
        </w:tc>
      </w:tr>
      <w:tr w:rsidR="00C715B5" w:rsidRPr="00E730A5" w:rsidTr="005B3E50"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начало осени</w:t>
            </w:r>
            <w:r w:rsidR="0012687D"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признаки осени.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сравнивать наблюдаемые объекты.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наблюдать и делать записи в тетрадях.</w:t>
            </w:r>
          </w:p>
        </w:tc>
      </w:tr>
      <w:tr w:rsidR="00C715B5" w:rsidRPr="00E730A5" w:rsidTr="005B3E50">
        <w:trPr>
          <w:trHeight w:val="81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урожая. Овощи, фрукты.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овощей и фруктов, растения сада и огорода.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время сбора урожая.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и различать группы растений (фрукты - растения сада, овощи - растения огорода).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</w:t>
            </w:r>
            <w:proofErr w:type="spell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хар-ть</w:t>
            </w:r>
            <w:proofErr w:type="spell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предметы, сравнивать и классифицировать. Участвовать в беседе, до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полнять ответы товарищей.</w:t>
            </w:r>
          </w:p>
        </w:tc>
      </w:tr>
      <w:tr w:rsidR="00C715B5" w:rsidRPr="00E730A5" w:rsidTr="005B3E50">
        <w:trPr>
          <w:trHeight w:val="49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 Части гриба. Грибы съедобные и не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съедобные.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строение гриба (грибница, ножка, шляпка), названия грибов.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отличать съедобные грибы от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несъедобных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и выделять главные мысли. Работать с иллюстрациями, схемами.</w:t>
            </w:r>
          </w:p>
        </w:tc>
      </w:tr>
      <w:tr w:rsidR="00C715B5" w:rsidRPr="00E730A5" w:rsidTr="005B3E50">
        <w:trPr>
          <w:trHeight w:val="90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Полевые растения (рожь, пшеница, овес, кукуруза)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троение растений поля.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полевых растений; основные органы растений поля: корень, стебел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соломина, ли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стья, колос метелка, (по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чаток), зерна.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растения поля, описывать их; находить сходства и различия в их строении.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товарищей, оказывать помощь. Уметь характеризовать предметы, находить общее и различие.</w:t>
            </w:r>
          </w:p>
        </w:tc>
      </w:tr>
      <w:tr w:rsidR="00C715B5" w:rsidRPr="00E730A5" w:rsidTr="005B3E50">
        <w:trPr>
          <w:trHeight w:val="57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Сезонные ра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боты в саду, в огороде, в поле в осеннее время года.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сезонных работах в саду, в огороде, в поле.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описывать сезонные ра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боты в саду, в огороде, в поле в осеннее время года.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инструкции, точно и чётко следовать образцу, простейшим алгоритмам.</w:t>
            </w:r>
          </w:p>
        </w:tc>
      </w:tr>
      <w:tr w:rsidR="00C715B5" w:rsidRPr="00E730A5" w:rsidTr="005B3E50">
        <w:trPr>
          <w:trHeight w:val="70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и дикие животные осенью.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образе жизни диких и домашних животных осенью; о роли человека в жизни домашних животных.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сезонные изменения в неживой природе с изменениями в жизни диких и домашних жив-х осенью.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сравнивать, устанавливать причинно-следственные 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связи; контролировать правильность выполнения работы.</w:t>
            </w:r>
          </w:p>
        </w:tc>
      </w:tr>
      <w:tr w:rsidR="00C715B5" w:rsidRPr="00E730A5" w:rsidTr="005B3E50">
        <w:trPr>
          <w:trHeight w:val="52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людей осенью.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различных видах труда людей в осенний период.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сезонные изменения в неживой природе с изменениями в жизни человека осенью. Уметь грамотно и логически строить свой рассказ, опираясь на таблицу - опору.</w:t>
            </w:r>
          </w:p>
        </w:tc>
      </w:tr>
      <w:tr w:rsidR="00C715B5" w:rsidRPr="00E730A5" w:rsidTr="005B3E50">
        <w:trPr>
          <w:trHeight w:val="76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Деревья, кустарники, травы.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наиболее распространенных деревьев и кустарников.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деревья, кустарники, травы.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классифицировать, сравнивать находить сходства и различия. Устанавливать причинно-следственные связи.</w:t>
            </w:r>
          </w:p>
        </w:tc>
      </w:tr>
      <w:tr w:rsidR="00C715B5" w:rsidRPr="00E730A5" w:rsidTr="005B3E50">
        <w:trPr>
          <w:trHeight w:val="21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Почва. Состав почвы (песок, глина, камни).</w:t>
            </w:r>
          </w:p>
          <w:p w:rsidR="00C715B5" w:rsidRPr="00E730A5" w:rsidRDefault="00C715B5" w:rsidP="00CE3D24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почве, о её составе, значении для жизни растений.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называть изученные объекты и явления.</w:t>
            </w:r>
          </w:p>
          <w:p w:rsidR="00C715B5" w:rsidRPr="00E730A5" w:rsidRDefault="00C715B5" w:rsidP="00CE3D24">
            <w:pPr>
              <w:spacing w:after="187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монологическо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 высказывание по предло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женной теме. Следить за правильной осан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кой на рабочем месте.</w:t>
            </w:r>
          </w:p>
        </w:tc>
      </w:tr>
      <w:tr w:rsidR="00023006" w:rsidRPr="00E730A5" w:rsidTr="00382B5C">
        <w:trPr>
          <w:trHeight w:val="300"/>
        </w:trPr>
        <w:tc>
          <w:tcPr>
            <w:tcW w:w="1499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023006" w:rsidRDefault="00023006" w:rsidP="00023006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четверть  </w:t>
            </w:r>
            <w:proofErr w:type="gramStart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часов)</w:t>
            </w:r>
          </w:p>
        </w:tc>
      </w:tr>
      <w:tr w:rsidR="00023006" w:rsidRPr="00E730A5" w:rsidTr="0059087F">
        <w:trPr>
          <w:trHeight w:val="30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обработки почвы.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способы обработки почвы: рыхление, полив и т.д.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3006" w:rsidRPr="00E730A5" w:rsidRDefault="00023006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выражать свои мысли.</w:t>
            </w:r>
          </w:p>
        </w:tc>
      </w:tr>
      <w:tr w:rsidR="00C715B5" w:rsidRPr="00E730A5" w:rsidTr="005B3E50">
        <w:trPr>
          <w:trHeight w:val="30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поверхности земли: равнины, овраги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олмы, горы.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 формах поверхности земли: равнины, овраги, </w:t>
            </w:r>
            <w:proofErr w:type="spell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</w:t>
            </w:r>
            <w:proofErr w:type="spellEnd"/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мы, горы.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описывать различные формы поверхности земли: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равнины, овраги, холмы, горы.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монологическое высказывание по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предложенной</w:t>
            </w:r>
            <w:proofErr w:type="gramEnd"/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теме. Правильно сидеть за партой, следить за осанкой.</w:t>
            </w:r>
          </w:p>
        </w:tc>
      </w:tr>
      <w:tr w:rsidR="00C715B5" w:rsidRPr="00E730A5" w:rsidTr="005B3E50">
        <w:trPr>
          <w:trHeight w:val="78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 и природа зимой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признаки зимы: холод, снегопад, гололедица, мороз, метели, солнце поздно всходит и рано заходит.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признаки времён года, объяснять причину сезонных изменений в жизни живой природы.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обобщать и систематизировать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увиденное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экскурсии; соотносить результат с целью наблюдения.</w:t>
            </w:r>
          </w:p>
        </w:tc>
      </w:tr>
      <w:tr w:rsidR="00C715B5" w:rsidRPr="00E730A5" w:rsidTr="005B3E50">
        <w:trPr>
          <w:trHeight w:val="81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солнца на изменения в природе, на смену времён года.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влиянии солнца на изменения в природе (температура воздуха, воды, кол-во тепла), на смену времён года.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называть изученные объекты и явления.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участвовать в беседе, дополнять ответы товарища.</w:t>
            </w:r>
          </w:p>
        </w:tc>
      </w:tr>
      <w:tr w:rsidR="00C715B5" w:rsidRPr="00E730A5" w:rsidTr="005B3E50">
        <w:trPr>
          <w:trHeight w:val="48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времён года. Названия месяцев.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времён года, знать о чередовании времён года. Знать названия месяцев.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времена года, названия месяцев и их основные признаки.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пользоваться календарем. Уметь читать показатели времени по часам.</w:t>
            </w:r>
          </w:p>
        </w:tc>
      </w:tr>
      <w:tr w:rsidR="00C715B5" w:rsidRPr="00E730A5" w:rsidTr="005B3E50">
        <w:trPr>
          <w:trHeight w:val="72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и дикие животные зимой.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образе жизни диких и домашних животных в зимнее время; о роли человека в жизни домашних животных.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сезонные изменения в неживой природе с изменениями в жизни дом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диких животных зимой.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классифицировать, сравнивать, давать полные ответы на вопросы.</w:t>
            </w:r>
          </w:p>
        </w:tc>
      </w:tr>
      <w:tr w:rsidR="00C715B5" w:rsidRPr="00E730A5" w:rsidTr="005B3E50">
        <w:trPr>
          <w:trHeight w:val="45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людей зимой.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видах труда людей в зимний период.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сезонные изменения в неживой природе с изменениями в жизни человека </w:t>
            </w:r>
            <w:proofErr w:type="spell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зимой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</w:t>
            </w:r>
            <w:proofErr w:type="spell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строить монологическое высказывание по предложенной теме.</w:t>
            </w:r>
          </w:p>
        </w:tc>
      </w:tr>
      <w:tr w:rsidR="00023006" w:rsidRPr="00E730A5" w:rsidTr="00D97ED1">
        <w:trPr>
          <w:trHeight w:val="690"/>
        </w:trPr>
        <w:tc>
          <w:tcPr>
            <w:tcW w:w="1499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023006" w:rsidRDefault="00023006" w:rsidP="00023006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четверть </w:t>
            </w:r>
            <w:proofErr w:type="gramStart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часов)</w:t>
            </w:r>
          </w:p>
        </w:tc>
      </w:tr>
      <w:tr w:rsidR="00C715B5" w:rsidRPr="00E730A5" w:rsidTr="005B3E50">
        <w:trPr>
          <w:trHeight w:val="69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715B5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Вечнозеленые деревья. Ель. Сосна. 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вечнозеленых деревьях, об основных частях дерева.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и описывать вечнозеленые растения, различать хвойные и лиственные деревья.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сравнивать, выделять общее и различие. Уметь слушать рассказ и выделять главное.</w:t>
            </w:r>
          </w:p>
        </w:tc>
      </w:tr>
      <w:tr w:rsidR="00C715B5" w:rsidRPr="00E730A5" w:rsidTr="005B3E50">
        <w:trPr>
          <w:trHeight w:val="105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явлениях в неживой природе.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явлениях в неживой при-роде: замерзание рек (ледостав), иней, изморозь, моросящий дождь, ледоход, проталина, ливень, град, роса, туман.</w:t>
            </w:r>
            <w:proofErr w:type="gramEnd"/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называть изученные объекты и явления.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внимательно слушать учителя и товарища. Читать правильно и осознанно с соблюдением интонации.</w:t>
            </w:r>
          </w:p>
        </w:tc>
      </w:tr>
      <w:tr w:rsidR="00C715B5" w:rsidRPr="00E730A5" w:rsidTr="005B3E50">
        <w:trPr>
          <w:trHeight w:val="43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- месяц метелей и вьюг (</w:t>
            </w: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5B5" w:rsidRPr="00E730A5" w:rsidTr="005B3E50"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12687D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Домашние животные – 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части тела, питание. Знать о пользе, приносимой людям, о роли человека в жизни дом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ивотных.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отличать корову, лошадь, овцу, свинью от других дом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ивотных; описывать повадки и образ жизни.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грамотно и логически правильно излагать свои мысли, строить свой рассказ, опираясь на таблицу-опору.</w:t>
            </w:r>
          </w:p>
        </w:tc>
      </w:tr>
      <w:tr w:rsidR="00C715B5" w:rsidRPr="00E730A5" w:rsidTr="005B3E50">
        <w:trPr>
          <w:trHeight w:val="48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12687D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Дикие животные</w:t>
            </w:r>
            <w:r w:rsidR="0012687D"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вид, пища, повадки.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диких животных: лося и оленя (внешний вид, пища, повадки).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 отличать лося и оленя от других диких животных, повадки и образ жизни.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сравнивать, находить сходство и различие, делать элементарные выводы.</w:t>
            </w:r>
          </w:p>
        </w:tc>
      </w:tr>
      <w:tr w:rsidR="00C715B5" w:rsidRPr="00E730A5" w:rsidTr="005B3E50">
        <w:trPr>
          <w:trHeight w:val="3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12687D" w:rsidP="00CE3D24">
            <w:pPr>
              <w:spacing w:after="187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птицы: гусь, индюк, утка.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части тела, повадки, питание. Знать о пользе, приносимой людям, о роли человека в жизни домашних птиц.</w:t>
            </w:r>
          </w:p>
          <w:p w:rsidR="00C715B5" w:rsidRPr="00E730A5" w:rsidRDefault="00C715B5" w:rsidP="00CE3D24">
            <w:pPr>
              <w:spacing w:after="187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отличать гуся, </w:t>
            </w:r>
            <w:proofErr w:type="spell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индюка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тку</w:t>
            </w:r>
            <w:proofErr w:type="spell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других домашних птиц; описывать повадки и образ жизни</w:t>
            </w:r>
          </w:p>
          <w:p w:rsidR="00C715B5" w:rsidRPr="00E730A5" w:rsidRDefault="00C715B5" w:rsidP="00CE3D24">
            <w:pPr>
              <w:spacing w:after="187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описывать по плану и картинке предметы и объект, объединять предметы по общему признаку, находить лишнее и обосновывать высказанное суждение.</w:t>
            </w:r>
          </w:p>
        </w:tc>
      </w:tr>
      <w:tr w:rsidR="00C715B5" w:rsidRPr="00E730A5" w:rsidTr="005B3E50">
        <w:trPr>
          <w:trHeight w:val="49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птицы: утка, гусь, лебедь. Внешний вид, места обитания, пища.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диких птиц, образ жизни, места обитания.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сравнивать </w:t>
            </w:r>
            <w:proofErr w:type="gram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диких</w:t>
            </w:r>
            <w:proofErr w:type="gram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утку и гуся с домашними уткой и гусём.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сравнивать, находить сходство и различие, делать элементарные выводы.</w:t>
            </w:r>
          </w:p>
        </w:tc>
      </w:tr>
      <w:tr w:rsidR="00C715B5" w:rsidRPr="00E730A5" w:rsidTr="005B3E50">
        <w:trPr>
          <w:trHeight w:val="43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Зимующие и перелетные птицы.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зимующих и перелётных птиц.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различать, сравнивать, описывать зимующих и перелетных птиц, классифицировать, находить сходства и различия.</w:t>
            </w:r>
          </w:p>
        </w:tc>
      </w:tr>
      <w:tr w:rsidR="00C715B5" w:rsidRPr="00E730A5" w:rsidTr="005B3E50">
        <w:trPr>
          <w:trHeight w:val="45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 вредные и полезные.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Бабочка, майский жук, </w:t>
            </w: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пчела, муравей, муха.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насекомых: внешний вид, где живут.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вредных и полезных насекомых.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объяснять, оказывать помощь, принимать помощь учителя.</w:t>
            </w:r>
          </w:p>
        </w:tc>
      </w:tr>
      <w:tr w:rsidR="00C715B5" w:rsidRPr="00E730A5" w:rsidTr="005B3E50">
        <w:trPr>
          <w:trHeight w:val="75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 - как представители животных.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рыб, их виды, внешнее строение и значение в жизни человека.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определять, различать рыб среди представителей других групп животных.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сравнения общие и отличительные признаки, анализировать результаты сравнения.</w:t>
            </w:r>
          </w:p>
        </w:tc>
      </w:tr>
      <w:tr w:rsidR="00023006" w:rsidRPr="00E730A5" w:rsidTr="00EE4D44">
        <w:trPr>
          <w:trHeight w:val="750"/>
        </w:trPr>
        <w:tc>
          <w:tcPr>
            <w:tcW w:w="1499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3006" w:rsidRPr="00023006" w:rsidRDefault="00023006" w:rsidP="00023006">
            <w:pPr>
              <w:spacing w:after="18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4 четверть </w:t>
            </w:r>
            <w:proofErr w:type="gramStart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часов)</w:t>
            </w:r>
          </w:p>
        </w:tc>
      </w:tr>
      <w:tr w:rsidR="00C715B5" w:rsidRPr="00E730A5" w:rsidTr="005B3E50">
        <w:trPr>
          <w:trHeight w:val="43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Земноводные.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представителей класса земноводных: лягушка, жаба.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определять, различать земноводных среди представителей других групп животных, сравнивать, находить общие и отличительные свойства.</w:t>
            </w:r>
          </w:p>
        </w:tc>
      </w:tr>
      <w:tr w:rsidR="00C715B5" w:rsidRPr="00E730A5" w:rsidTr="005B3E50">
        <w:trPr>
          <w:trHeight w:val="24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мы - звенья одной цепи.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взаимодействии человека и природы.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охранять и беречь природу, принимать активное участие в охране природы, строить </w:t>
            </w:r>
            <w:proofErr w:type="spellStart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</w:t>
            </w:r>
            <w:proofErr w:type="spellEnd"/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высказывание по схеме.</w:t>
            </w:r>
          </w:p>
        </w:tc>
      </w:tr>
      <w:tr w:rsidR="00C715B5" w:rsidRPr="00E730A5" w:rsidTr="005B3E50">
        <w:trPr>
          <w:trHeight w:val="6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– часть природы.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влиянии человека на природу; правила поведения в природе.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охранять и беречь природу, принимать активное участие в охране природы своего края.</w:t>
            </w:r>
          </w:p>
        </w:tc>
      </w:tr>
      <w:tr w:rsidR="00C715B5" w:rsidRPr="00E730A5" w:rsidTr="005B3E50">
        <w:trPr>
          <w:trHeight w:val="51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редких растений и исчезающих животных. Зоопарк. Заповедник. Лесничество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редких растений и исчезающих жив-х, правила поведения в природе.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охранять и беречь природу, принимать активное участие в охране природы. Уметь описывать по плану и картинке предметы и объекты.</w:t>
            </w:r>
          </w:p>
        </w:tc>
      </w:tr>
      <w:tr w:rsidR="00C715B5" w:rsidRPr="00E730A5" w:rsidTr="005B3E50">
        <w:trPr>
          <w:trHeight w:val="16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человека. Профилактика заболеваний.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элементарные правила профилактики заболеваний.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заботиться о своём здоровье; принимать правильные решения, связанные со здоровьем.</w:t>
            </w:r>
          </w:p>
        </w:tc>
      </w:tr>
      <w:tr w:rsidR="00C715B5" w:rsidRPr="00E730A5" w:rsidTr="005B3E50">
        <w:trPr>
          <w:trHeight w:val="48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школьника. Отдых и труд.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значении здоровья для жизни человека.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разрабатывать правильно режим дня, сочетать труд и отдых, рационально распределять время, отвечать на вопросы, выражать свои мысли.</w:t>
            </w:r>
          </w:p>
        </w:tc>
      </w:tr>
      <w:tr w:rsidR="00C715B5" w:rsidRPr="00E730A5" w:rsidTr="005B3E50">
        <w:trPr>
          <w:trHeight w:val="66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 питание.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необходимости регулярного приёма пищи, вреде однообразного, богатого углеводами питания.</w:t>
            </w:r>
          </w:p>
        </w:tc>
        <w:tc>
          <w:tcPr>
            <w:tcW w:w="6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выбирать продукты с учётом возрастных особенностей.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выбирать продукты и строить режим питания в зависимости от состояния здоровья.</w:t>
            </w:r>
          </w:p>
        </w:tc>
      </w:tr>
      <w:tr w:rsidR="00C715B5" w:rsidRPr="00E730A5" w:rsidTr="005B3E50">
        <w:trPr>
          <w:trHeight w:val="840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5B3E50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– конец весны</w:t>
            </w:r>
          </w:p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73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урок)</w:t>
            </w:r>
          </w:p>
        </w:tc>
        <w:tc>
          <w:tcPr>
            <w:tcW w:w="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15B5" w:rsidRPr="00E730A5" w:rsidRDefault="00C715B5" w:rsidP="00CE3D24">
            <w:pPr>
              <w:spacing w:after="18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признаки наступающего лета.</w:t>
            </w:r>
          </w:p>
        </w:tc>
        <w:tc>
          <w:tcPr>
            <w:tcW w:w="2130" w:type="dxa"/>
            <w:shd w:val="clear" w:color="auto" w:fill="auto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2" w:type="dxa"/>
            <w:shd w:val="clear" w:color="auto" w:fill="auto"/>
            <w:hideMark/>
          </w:tcPr>
          <w:p w:rsidR="00C715B5" w:rsidRPr="00E730A5" w:rsidRDefault="00C715B5" w:rsidP="00CE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3D24" w:rsidRPr="00E730A5" w:rsidRDefault="00CE3D24">
      <w:pPr>
        <w:rPr>
          <w:rFonts w:ascii="Times New Roman" w:hAnsi="Times New Roman" w:cs="Times New Roman"/>
          <w:sz w:val="24"/>
          <w:szCs w:val="24"/>
        </w:rPr>
      </w:pPr>
    </w:p>
    <w:sectPr w:rsidR="00CE3D24" w:rsidRPr="00E730A5" w:rsidSect="00374742">
      <w:footerReference w:type="default" r:id="rId9"/>
      <w:pgSz w:w="16838" w:h="11906" w:orient="landscape"/>
      <w:pgMar w:top="709" w:right="678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C9B" w:rsidRDefault="00957C9B" w:rsidP="00EA4FCB">
      <w:pPr>
        <w:spacing w:after="0" w:line="240" w:lineRule="auto"/>
      </w:pPr>
      <w:r>
        <w:separator/>
      </w:r>
    </w:p>
  </w:endnote>
  <w:endnote w:type="continuationSeparator" w:id="0">
    <w:p w:rsidR="00957C9B" w:rsidRDefault="00957C9B" w:rsidP="00EA4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45077"/>
      <w:docPartObj>
        <w:docPartGallery w:val="Page Numbers (Bottom of Page)"/>
        <w:docPartUnique/>
      </w:docPartObj>
    </w:sdtPr>
    <w:sdtEndPr/>
    <w:sdtContent>
      <w:p w:rsidR="00EA4FCB" w:rsidRDefault="003C4BD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5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FCB" w:rsidRDefault="00EA4F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C9B" w:rsidRDefault="00957C9B" w:rsidP="00EA4FCB">
      <w:pPr>
        <w:spacing w:after="0" w:line="240" w:lineRule="auto"/>
      </w:pPr>
      <w:r>
        <w:separator/>
      </w:r>
    </w:p>
  </w:footnote>
  <w:footnote w:type="continuationSeparator" w:id="0">
    <w:p w:rsidR="00957C9B" w:rsidRDefault="00957C9B" w:rsidP="00EA4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721CD2"/>
    <w:lvl w:ilvl="0">
      <w:numFmt w:val="bullet"/>
      <w:lvlText w:val="*"/>
      <w:lvlJc w:val="left"/>
    </w:lvl>
  </w:abstractNum>
  <w:abstractNum w:abstractNumId="1">
    <w:nsid w:val="01153AF7"/>
    <w:multiLevelType w:val="multilevel"/>
    <w:tmpl w:val="85B0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C00AA"/>
    <w:multiLevelType w:val="multilevel"/>
    <w:tmpl w:val="603E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141949"/>
    <w:multiLevelType w:val="hybridMultilevel"/>
    <w:tmpl w:val="920ED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91845"/>
    <w:multiLevelType w:val="multilevel"/>
    <w:tmpl w:val="A306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F73A0"/>
    <w:multiLevelType w:val="hybridMultilevel"/>
    <w:tmpl w:val="FF6CA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C1A2C"/>
    <w:multiLevelType w:val="hybridMultilevel"/>
    <w:tmpl w:val="C78A6C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200791"/>
    <w:multiLevelType w:val="multilevel"/>
    <w:tmpl w:val="FCB6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84F7D"/>
    <w:multiLevelType w:val="multilevel"/>
    <w:tmpl w:val="660C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1A675F"/>
    <w:multiLevelType w:val="hybridMultilevel"/>
    <w:tmpl w:val="DF7C1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809A9"/>
    <w:multiLevelType w:val="hybridMultilevel"/>
    <w:tmpl w:val="73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E3D45"/>
    <w:multiLevelType w:val="hybridMultilevel"/>
    <w:tmpl w:val="9DF086E0"/>
    <w:lvl w:ilvl="0" w:tplc="A8183A12">
      <w:start w:val="1"/>
      <w:numFmt w:val="bullet"/>
      <w:lvlText w:val=""/>
      <w:lvlJc w:val="left"/>
      <w:pPr>
        <w:ind w:left="1639" w:hanging="93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430175"/>
    <w:multiLevelType w:val="multilevel"/>
    <w:tmpl w:val="32B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CF780D"/>
    <w:multiLevelType w:val="multilevel"/>
    <w:tmpl w:val="B200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051429"/>
    <w:multiLevelType w:val="hybridMultilevel"/>
    <w:tmpl w:val="4F98E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12B5BDD"/>
    <w:multiLevelType w:val="multilevel"/>
    <w:tmpl w:val="1432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9663CF"/>
    <w:multiLevelType w:val="hybridMultilevel"/>
    <w:tmpl w:val="0A9C7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846525"/>
    <w:multiLevelType w:val="multilevel"/>
    <w:tmpl w:val="3454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5B07D3"/>
    <w:multiLevelType w:val="multilevel"/>
    <w:tmpl w:val="8E82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333109"/>
    <w:multiLevelType w:val="hybridMultilevel"/>
    <w:tmpl w:val="C93CC0F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>
    <w:nsid w:val="5E8D2043"/>
    <w:multiLevelType w:val="multilevel"/>
    <w:tmpl w:val="D0A62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103B9A"/>
    <w:multiLevelType w:val="multilevel"/>
    <w:tmpl w:val="60066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20"/>
  </w:num>
  <w:num w:numId="5">
    <w:abstractNumId w:val="15"/>
  </w:num>
  <w:num w:numId="6">
    <w:abstractNumId w:val="8"/>
  </w:num>
  <w:num w:numId="7">
    <w:abstractNumId w:val="18"/>
  </w:num>
  <w:num w:numId="8">
    <w:abstractNumId w:val="21"/>
  </w:num>
  <w:num w:numId="9">
    <w:abstractNumId w:val="7"/>
  </w:num>
  <w:num w:numId="10">
    <w:abstractNumId w:val="2"/>
  </w:num>
  <w:num w:numId="11">
    <w:abstractNumId w:val="1"/>
  </w:num>
  <w:num w:numId="12">
    <w:abstractNumId w:val="1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5"/>
  </w:num>
  <w:num w:numId="18">
    <w:abstractNumId w:val="16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24"/>
    <w:rsid w:val="000214A2"/>
    <w:rsid w:val="00023006"/>
    <w:rsid w:val="000E777E"/>
    <w:rsid w:val="000F5ADF"/>
    <w:rsid w:val="0012687D"/>
    <w:rsid w:val="001D0CF2"/>
    <w:rsid w:val="001F494F"/>
    <w:rsid w:val="002D53A3"/>
    <w:rsid w:val="00374742"/>
    <w:rsid w:val="003C4BDF"/>
    <w:rsid w:val="005B3E50"/>
    <w:rsid w:val="008E0501"/>
    <w:rsid w:val="00957C9B"/>
    <w:rsid w:val="00A1169E"/>
    <w:rsid w:val="00C715B5"/>
    <w:rsid w:val="00C93F3D"/>
    <w:rsid w:val="00CE3D24"/>
    <w:rsid w:val="00E730A5"/>
    <w:rsid w:val="00EA4FCB"/>
    <w:rsid w:val="00F4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F3D"/>
  </w:style>
  <w:style w:type="paragraph" w:styleId="3">
    <w:name w:val="heading 3"/>
    <w:basedOn w:val="a"/>
    <w:link w:val="30"/>
    <w:uiPriority w:val="9"/>
    <w:qFormat/>
    <w:rsid w:val="00CE3D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E3D24"/>
  </w:style>
  <w:style w:type="paragraph" w:customStyle="1" w:styleId="c17">
    <w:name w:val="c17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E3D24"/>
  </w:style>
  <w:style w:type="character" w:customStyle="1" w:styleId="c0">
    <w:name w:val="c0"/>
    <w:basedOn w:val="a0"/>
    <w:rsid w:val="00CE3D24"/>
  </w:style>
  <w:style w:type="character" w:customStyle="1" w:styleId="c23">
    <w:name w:val="c23"/>
    <w:basedOn w:val="a0"/>
    <w:rsid w:val="00CE3D24"/>
  </w:style>
  <w:style w:type="paragraph" w:customStyle="1" w:styleId="c26">
    <w:name w:val="c26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E3D24"/>
  </w:style>
  <w:style w:type="paragraph" w:customStyle="1" w:styleId="c13">
    <w:name w:val="c13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3D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E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3006"/>
    <w:pPr>
      <w:spacing w:after="0" w:line="360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styleId="a5">
    <w:name w:val="Emphasis"/>
    <w:qFormat/>
    <w:rsid w:val="00023006"/>
    <w:rPr>
      <w:i/>
      <w:iCs/>
    </w:rPr>
  </w:style>
  <w:style w:type="paragraph" w:customStyle="1" w:styleId="Textbody">
    <w:name w:val="Text body"/>
    <w:basedOn w:val="a"/>
    <w:rsid w:val="00023006"/>
    <w:pPr>
      <w:widowControl w:val="0"/>
      <w:suppressAutoHyphens/>
      <w:autoSpaceDN w:val="0"/>
      <w:spacing w:after="120" w:line="240" w:lineRule="auto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customStyle="1" w:styleId="Default">
    <w:name w:val="Default"/>
    <w:rsid w:val="00023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2D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A4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4FCB"/>
  </w:style>
  <w:style w:type="paragraph" w:styleId="a9">
    <w:name w:val="footer"/>
    <w:basedOn w:val="a"/>
    <w:link w:val="aa"/>
    <w:uiPriority w:val="99"/>
    <w:unhideWhenUsed/>
    <w:rsid w:val="00EA4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4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F9857-CFCC-4D20-A66D-F9D7831D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16</Pages>
  <Words>4503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9</cp:revision>
  <cp:lastPrinted>2020-09-02T18:12:00Z</cp:lastPrinted>
  <dcterms:created xsi:type="dcterms:W3CDTF">2019-09-30T20:39:00Z</dcterms:created>
  <dcterms:modified xsi:type="dcterms:W3CDTF">2010-04-29T21:56:00Z</dcterms:modified>
</cp:coreProperties>
</file>